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C1C71" w14:textId="77777777" w:rsidR="0014637B" w:rsidRDefault="008B0A8A" w:rsidP="002F03A0">
      <w:pPr>
        <w:jc w:val="right"/>
        <w:rPr>
          <w:b/>
          <w:caps/>
        </w:rPr>
      </w:pPr>
      <w:r>
        <w:rPr>
          <w:b/>
          <w:caps/>
        </w:rPr>
        <w:t xml:space="preserve">  </w:t>
      </w:r>
      <w:r w:rsidR="0014637B">
        <w:rPr>
          <w:b/>
          <w:caps/>
        </w:rPr>
        <w:t>Projekt</w:t>
      </w:r>
    </w:p>
    <w:p w14:paraId="6E0BF4F6" w14:textId="77ED79DE" w:rsidR="0014637B" w:rsidRDefault="0014637B" w:rsidP="0014637B">
      <w:pPr>
        <w:jc w:val="center"/>
        <w:rPr>
          <w:b/>
          <w:caps/>
        </w:rPr>
      </w:pPr>
      <w:r>
        <w:rPr>
          <w:b/>
          <w:caps/>
        </w:rPr>
        <w:t>Uchwała Nr ...</w:t>
      </w:r>
      <w:r w:rsidR="008B0A8A">
        <w:rPr>
          <w:b/>
          <w:caps/>
        </w:rPr>
        <w:t>/202</w:t>
      </w:r>
      <w:r w:rsidR="006F11A1">
        <w:rPr>
          <w:b/>
          <w:caps/>
        </w:rPr>
        <w:t>6</w:t>
      </w:r>
      <w:r>
        <w:rPr>
          <w:b/>
          <w:caps/>
        </w:rPr>
        <w:br/>
        <w:t>Rady Gminy Aleksandrów</w:t>
      </w:r>
    </w:p>
    <w:p w14:paraId="5BC1805F" w14:textId="5F576C13" w:rsidR="0014637B" w:rsidRDefault="0014637B" w:rsidP="0014637B">
      <w:pPr>
        <w:spacing w:before="280" w:after="280"/>
        <w:jc w:val="center"/>
        <w:rPr>
          <w:b/>
          <w:caps/>
        </w:rPr>
      </w:pPr>
      <w:r>
        <w:t>z dnia .................... 20</w:t>
      </w:r>
      <w:r w:rsidR="006F11A1">
        <w:t xml:space="preserve">26 </w:t>
      </w:r>
      <w:r>
        <w:t>r.</w:t>
      </w:r>
    </w:p>
    <w:p w14:paraId="296691DB" w14:textId="42A812A8" w:rsidR="0014637B" w:rsidRDefault="0014637B" w:rsidP="0014637B">
      <w:pPr>
        <w:keepNext/>
        <w:spacing w:after="480"/>
        <w:jc w:val="center"/>
      </w:pPr>
      <w:r>
        <w:rPr>
          <w:b/>
        </w:rPr>
        <w:t>w sprawie zatwierdzenia sprawozdania finansowego wraz ze sprawozdaniem z wykonania budżetu Gminy Aleksandrów za 202</w:t>
      </w:r>
      <w:r w:rsidR="006F11A1">
        <w:rPr>
          <w:b/>
        </w:rPr>
        <w:t>5</w:t>
      </w:r>
      <w:r>
        <w:rPr>
          <w:b/>
        </w:rPr>
        <w:t> rok</w:t>
      </w:r>
    </w:p>
    <w:p w14:paraId="5EF65420" w14:textId="17E78720" w:rsidR="0014637B" w:rsidRPr="00016B59" w:rsidRDefault="0014637B" w:rsidP="00016B59">
      <w:pPr>
        <w:keepLines/>
        <w:spacing w:before="120" w:after="120"/>
        <w:ind w:firstLine="227"/>
        <w:rPr>
          <w:color w:val="000000" w:themeColor="text1"/>
        </w:rPr>
      </w:pPr>
      <w:r w:rsidRPr="002F03A0">
        <w:rPr>
          <w:color w:val="000000" w:themeColor="text1"/>
        </w:rPr>
        <w:t xml:space="preserve">Na podstawie art. 18 ust. 2 pkt 4 ustawy z dnia 8 marca 1990 r. o samorządzie gminnym </w:t>
      </w:r>
      <w:bookmarkStart w:id="0" w:name="_Hlk105156373"/>
      <w:bookmarkStart w:id="1" w:name="_Hlk105148300"/>
      <w:r w:rsidR="002F03A0">
        <w:rPr>
          <w:color w:val="000000" w:themeColor="text1"/>
        </w:rPr>
        <w:t xml:space="preserve">                               </w:t>
      </w:r>
      <w:r w:rsidRPr="002F03A0">
        <w:rPr>
          <w:color w:val="000000" w:themeColor="text1"/>
        </w:rPr>
        <w:t>(</w:t>
      </w:r>
      <w:proofErr w:type="spellStart"/>
      <w:r w:rsidRPr="002F03A0">
        <w:rPr>
          <w:color w:val="000000" w:themeColor="text1"/>
        </w:rPr>
        <w:t>t.j</w:t>
      </w:r>
      <w:proofErr w:type="spellEnd"/>
      <w:r w:rsidRPr="002F03A0">
        <w:rPr>
          <w:color w:val="000000" w:themeColor="text1"/>
        </w:rPr>
        <w:t>. Dz. U. z</w:t>
      </w:r>
      <w:bookmarkEnd w:id="0"/>
      <w:bookmarkEnd w:id="1"/>
      <w:r w:rsidR="00084863" w:rsidRPr="00B24694">
        <w:rPr>
          <w:color w:val="000000" w:themeColor="text1"/>
        </w:rPr>
        <w:t>2026 r. poz. 662 ) i art. 271 ust.1 ustawy  z dnia 27 sierpnia 2009 r. o finansach publicznych (</w:t>
      </w:r>
      <w:proofErr w:type="spellStart"/>
      <w:r w:rsidR="00084863" w:rsidRPr="00B24694">
        <w:rPr>
          <w:color w:val="000000" w:themeColor="text1"/>
        </w:rPr>
        <w:t>t.j</w:t>
      </w:r>
      <w:proofErr w:type="spellEnd"/>
      <w:r w:rsidR="00084863" w:rsidRPr="00B24694">
        <w:rPr>
          <w:color w:val="000000" w:themeColor="text1"/>
        </w:rPr>
        <w:t>. Dz. U.</w:t>
      </w:r>
      <w:r w:rsidR="00084863" w:rsidRPr="00B24694">
        <w:t xml:space="preserve"> z</w:t>
      </w:r>
      <w:r w:rsidR="00084863" w:rsidRPr="00B24694">
        <w:rPr>
          <w:color w:val="000000" w:themeColor="text1"/>
        </w:rPr>
        <w:t> 2025 r. poz. 1483, poz. 1844, poz. 1846, z 2026 r. poz. 426, poz. 635</w:t>
      </w:r>
      <w:r w:rsidR="00194EEC">
        <w:rPr>
          <w:color w:val="000000" w:themeColor="text1"/>
        </w:rPr>
        <w:t>, poz. 680</w:t>
      </w:r>
      <w:r w:rsidR="00084863" w:rsidRPr="00B24694">
        <w:rPr>
          <w:color w:val="000000" w:themeColor="text1"/>
        </w:rPr>
        <w:t xml:space="preserve">) </w:t>
      </w:r>
      <w:r w:rsidR="006F11A1">
        <w:rPr>
          <w:color w:val="000000" w:themeColor="text1"/>
        </w:rPr>
        <w:t xml:space="preserve"> </w:t>
      </w:r>
      <w:r w:rsidRPr="002F03A0">
        <w:rPr>
          <w:b/>
          <w:color w:val="000000" w:themeColor="text1"/>
          <w:u w:color="000000"/>
        </w:rPr>
        <w:t>uchwala się co następuje:</w:t>
      </w:r>
    </w:p>
    <w:p w14:paraId="2B063A1A" w14:textId="4ECA8DAC" w:rsidR="0014637B" w:rsidRDefault="0014637B" w:rsidP="006E4E5D">
      <w:pPr>
        <w:keepLines/>
        <w:spacing w:before="120" w:after="120"/>
        <w:ind w:firstLine="340"/>
        <w:rPr>
          <w:color w:val="000000" w:themeColor="text1"/>
          <w:u w:color="000000"/>
        </w:rPr>
      </w:pPr>
      <w:r w:rsidRPr="002F03A0">
        <w:rPr>
          <w:b/>
          <w:color w:val="000000" w:themeColor="text1"/>
        </w:rPr>
        <w:t>§ 1. </w:t>
      </w:r>
      <w:r w:rsidRPr="002F03A0">
        <w:rPr>
          <w:color w:val="000000" w:themeColor="text1"/>
          <w:u w:color="000000"/>
        </w:rPr>
        <w:t>Po rozpatrzeniu zatwierdza się sprawozdanie finansowe wraz ze sprawozdaniem z wykonania budżetu Gminy Aleksandrów za 202</w:t>
      </w:r>
      <w:r w:rsidR="006F11A1">
        <w:rPr>
          <w:color w:val="000000" w:themeColor="text1"/>
          <w:u w:color="000000"/>
        </w:rPr>
        <w:t>5</w:t>
      </w:r>
      <w:r w:rsidRPr="002F03A0">
        <w:rPr>
          <w:color w:val="000000" w:themeColor="text1"/>
          <w:u w:color="000000"/>
        </w:rPr>
        <w:t> rok.</w:t>
      </w:r>
    </w:p>
    <w:p w14:paraId="5AEC6032" w14:textId="7B589A9F" w:rsidR="00016B59" w:rsidRPr="002F03A0" w:rsidRDefault="00016B59" w:rsidP="006E4E5D">
      <w:pPr>
        <w:keepLines/>
        <w:spacing w:before="120" w:after="120"/>
        <w:ind w:firstLine="340"/>
        <w:rPr>
          <w:color w:val="000000" w:themeColor="text1"/>
          <w:u w:color="000000"/>
        </w:rPr>
      </w:pPr>
      <w:r w:rsidRPr="002F03A0">
        <w:rPr>
          <w:b/>
          <w:color w:val="000000" w:themeColor="text1"/>
        </w:rPr>
        <w:t>§ </w:t>
      </w:r>
      <w:r>
        <w:rPr>
          <w:b/>
          <w:color w:val="000000" w:themeColor="text1"/>
        </w:rPr>
        <w:t>2</w:t>
      </w:r>
      <w:r w:rsidRPr="002F03A0">
        <w:rPr>
          <w:b/>
          <w:color w:val="000000" w:themeColor="text1"/>
        </w:rPr>
        <w:t>. </w:t>
      </w:r>
      <w:r w:rsidRPr="004F7627">
        <w:rPr>
          <w:color w:val="000000" w:themeColor="text1"/>
          <w:u w:color="000000"/>
        </w:rPr>
        <w:t>Sprawozdanie z wykonania budżetu za 202</w:t>
      </w:r>
      <w:r>
        <w:rPr>
          <w:color w:val="000000" w:themeColor="text1"/>
          <w:u w:color="000000"/>
        </w:rPr>
        <w:t>5</w:t>
      </w:r>
      <w:r w:rsidRPr="004F7627">
        <w:rPr>
          <w:color w:val="000000" w:themeColor="text1"/>
          <w:u w:color="000000"/>
        </w:rPr>
        <w:t> rok stanowi załącznik do niniejszej uchwały.</w:t>
      </w:r>
    </w:p>
    <w:p w14:paraId="28EFAF32" w14:textId="1915D03C" w:rsidR="00AB2B3E" w:rsidRPr="002F03A0" w:rsidRDefault="008B0A8A" w:rsidP="0014637B">
      <w:pPr>
        <w:rPr>
          <w:color w:val="000000" w:themeColor="text1"/>
        </w:rPr>
      </w:pPr>
      <w:r>
        <w:rPr>
          <w:b/>
          <w:color w:val="000000" w:themeColor="text1"/>
        </w:rPr>
        <w:t xml:space="preserve">      </w:t>
      </w:r>
      <w:r w:rsidR="0014637B" w:rsidRPr="002F03A0">
        <w:rPr>
          <w:b/>
          <w:color w:val="000000" w:themeColor="text1"/>
        </w:rPr>
        <w:t>§ </w:t>
      </w:r>
      <w:r w:rsidR="00016B59">
        <w:rPr>
          <w:b/>
          <w:color w:val="000000" w:themeColor="text1"/>
        </w:rPr>
        <w:t>3</w:t>
      </w:r>
      <w:r w:rsidR="0014637B" w:rsidRPr="002F03A0">
        <w:rPr>
          <w:b/>
          <w:color w:val="000000" w:themeColor="text1"/>
        </w:rPr>
        <w:t>. </w:t>
      </w:r>
      <w:r w:rsidR="0014637B" w:rsidRPr="002F03A0">
        <w:rPr>
          <w:color w:val="000000" w:themeColor="text1"/>
          <w:u w:color="000000"/>
        </w:rPr>
        <w:t>Uchwała wchodzi w życie z dniem podjęcia i podlega opublikowaniu w Dzienniku Urzędowym Województwa Łódzkiego.</w:t>
      </w:r>
    </w:p>
    <w:sectPr w:rsidR="00AB2B3E" w:rsidRPr="002F0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7B"/>
    <w:rsid w:val="00016B59"/>
    <w:rsid w:val="00084863"/>
    <w:rsid w:val="0014637B"/>
    <w:rsid w:val="00194EEC"/>
    <w:rsid w:val="002F03A0"/>
    <w:rsid w:val="003A3164"/>
    <w:rsid w:val="0062681B"/>
    <w:rsid w:val="006E4E5D"/>
    <w:rsid w:val="006F11A1"/>
    <w:rsid w:val="008141F0"/>
    <w:rsid w:val="008B0A8A"/>
    <w:rsid w:val="00932DA0"/>
    <w:rsid w:val="00AB2B3E"/>
    <w:rsid w:val="00B87AC6"/>
    <w:rsid w:val="00C13B9B"/>
    <w:rsid w:val="00C21A8C"/>
    <w:rsid w:val="00D93DFE"/>
    <w:rsid w:val="00D96BCD"/>
    <w:rsid w:val="00EE0D62"/>
    <w:rsid w:val="00F9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CDC5"/>
  <w15:chartTrackingRefBased/>
  <w15:docId w15:val="{1254869F-4488-4EDC-8912-EFA38ACC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37B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MS. Szulc</dc:creator>
  <cp:keywords/>
  <dc:description/>
  <cp:lastModifiedBy>Małgorzata MS. Szulc</cp:lastModifiedBy>
  <cp:revision>11</cp:revision>
  <cp:lastPrinted>2026-06-10T13:49:00Z</cp:lastPrinted>
  <dcterms:created xsi:type="dcterms:W3CDTF">2023-06-16T07:50:00Z</dcterms:created>
  <dcterms:modified xsi:type="dcterms:W3CDTF">2026-06-10T13:50:00Z</dcterms:modified>
</cp:coreProperties>
</file>