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438CD" w14:textId="5BB9D8E4" w:rsidR="003B30A0" w:rsidRDefault="003B30A0">
      <w:pPr>
        <w:jc w:val="right"/>
      </w:pPr>
    </w:p>
    <w:p w14:paraId="0D13F0C2" w14:textId="77777777" w:rsidR="003B30A0" w:rsidRDefault="0055668F">
      <w:pPr>
        <w:spacing w:after="0"/>
      </w:pPr>
      <w:r>
        <w:rPr>
          <w:rFonts w:ascii="Arial" w:hAnsi="Arial"/>
          <w:b/>
        </w:rPr>
        <w:t>Rada Gminy Aleksandrów</w:t>
      </w:r>
    </w:p>
    <w:p w14:paraId="510805B0" w14:textId="5E37A02B" w:rsidR="003B30A0" w:rsidRDefault="009F2FC6">
      <w:pPr>
        <w:spacing w:after="0"/>
        <w:rPr>
          <w:rFonts w:ascii="Arial" w:hAnsi="Arial"/>
        </w:rPr>
      </w:pPr>
      <w:r>
        <w:rPr>
          <w:rFonts w:ascii="Arial" w:hAnsi="Arial"/>
        </w:rPr>
        <w:t>OS.0002.4.2026</w:t>
      </w:r>
    </w:p>
    <w:p w14:paraId="5A34FB43" w14:textId="77777777" w:rsidR="009F2FC6" w:rsidRDefault="009F2FC6">
      <w:pPr>
        <w:spacing w:after="0"/>
      </w:pPr>
    </w:p>
    <w:p w14:paraId="3BCF0828" w14:textId="66113481" w:rsidR="003B30A0" w:rsidRDefault="0055668F">
      <w:pPr>
        <w:jc w:val="center"/>
      </w:pPr>
      <w:r>
        <w:rPr>
          <w:rFonts w:ascii="Arial" w:hAnsi="Arial"/>
          <w:b/>
          <w:sz w:val="36"/>
        </w:rPr>
        <w:t>Protokół</w:t>
      </w:r>
      <w:r w:rsidR="009F2FC6">
        <w:rPr>
          <w:rFonts w:ascii="Arial" w:hAnsi="Arial"/>
          <w:b/>
          <w:sz w:val="36"/>
        </w:rPr>
        <w:t xml:space="preserve"> Nr XXV/2026</w:t>
      </w:r>
    </w:p>
    <w:p w14:paraId="1078AA7F" w14:textId="77777777" w:rsidR="003B30A0" w:rsidRDefault="0055668F">
      <w:pPr>
        <w:spacing w:after="0"/>
      </w:pPr>
      <w:r>
        <w:rPr>
          <w:rFonts w:ascii="Arial" w:hAnsi="Arial"/>
        </w:rPr>
        <w:t>XXV Sesja Rady Gminy Aleksandrów w dniu 2026-06-02</w:t>
      </w:r>
    </w:p>
    <w:p w14:paraId="003173F3" w14:textId="77777777" w:rsidR="003B30A0" w:rsidRDefault="0055668F">
      <w:pPr>
        <w:spacing w:after="0"/>
      </w:pPr>
      <w:r>
        <w:rPr>
          <w:rFonts w:ascii="Arial" w:hAnsi="Arial"/>
        </w:rPr>
        <w:t>Miejsce posiedzenia: sali konferencyjnej Urzędu Gminy w Aleksandrowie</w:t>
      </w:r>
    </w:p>
    <w:p w14:paraId="0439F265" w14:textId="77777777" w:rsidR="003B30A0" w:rsidRDefault="0055668F">
      <w:r>
        <w:rPr>
          <w:rFonts w:ascii="Arial" w:hAnsi="Arial"/>
        </w:rPr>
        <w:t>Obrady rozpoczęto 2026-06-02 o godzinie 14:00, a zakończono o godzinie 15:07 tego samego dnia.</w:t>
      </w:r>
    </w:p>
    <w:p w14:paraId="3E14BA40" w14:textId="77777777" w:rsidR="003B30A0" w:rsidRDefault="0055668F">
      <w:r>
        <w:rPr>
          <w:rFonts w:ascii="Arial" w:hAnsi="Arial"/>
        </w:rPr>
        <w:t>W posiedzeniu wzięło udział 14 członków.</w:t>
      </w:r>
    </w:p>
    <w:p w14:paraId="3C39FBE2" w14:textId="77777777" w:rsidR="003B30A0" w:rsidRDefault="0055668F">
      <w:r>
        <w:rPr>
          <w:rFonts w:ascii="Arial" w:hAnsi="Arial"/>
        </w:rPr>
        <w:t>Obecni:</w:t>
      </w:r>
    </w:p>
    <w:p w14:paraId="1780DD81" w14:textId="77777777" w:rsidR="003B30A0" w:rsidRDefault="0055668F">
      <w:pPr>
        <w:spacing w:after="0"/>
      </w:pPr>
      <w:r>
        <w:rPr>
          <w:rFonts w:ascii="Arial" w:hAnsi="Arial"/>
        </w:rPr>
        <w:t>1.</w:t>
      </w:r>
      <w:r>
        <w:t xml:space="preserve"> </w:t>
      </w:r>
      <w:r>
        <w:rPr>
          <w:rFonts w:ascii="Arial" w:hAnsi="Arial"/>
          <w:strike/>
        </w:rPr>
        <w:t>Agnieszka Chuda</w:t>
      </w:r>
    </w:p>
    <w:p w14:paraId="45BE4D85" w14:textId="77777777" w:rsidR="003B30A0" w:rsidRDefault="0055668F">
      <w:pPr>
        <w:spacing w:after="0"/>
      </w:pPr>
      <w:r>
        <w:rPr>
          <w:rFonts w:ascii="Arial" w:hAnsi="Arial"/>
        </w:rPr>
        <w:t>2.</w:t>
      </w:r>
      <w:r>
        <w:t xml:space="preserve"> </w:t>
      </w:r>
      <w:r>
        <w:rPr>
          <w:rFonts w:ascii="Arial" w:hAnsi="Arial"/>
        </w:rPr>
        <w:t>Adam Hume</w:t>
      </w:r>
    </w:p>
    <w:p w14:paraId="30B0AEE0" w14:textId="77777777" w:rsidR="003B30A0" w:rsidRDefault="0055668F">
      <w:pPr>
        <w:spacing w:after="0"/>
      </w:pPr>
      <w:r>
        <w:rPr>
          <w:rFonts w:ascii="Arial" w:hAnsi="Arial"/>
        </w:rPr>
        <w:t>3.</w:t>
      </w:r>
      <w:r>
        <w:t xml:space="preserve"> </w:t>
      </w:r>
      <w:r>
        <w:rPr>
          <w:rFonts w:ascii="Arial" w:hAnsi="Arial"/>
        </w:rPr>
        <w:t>Adolf Januszewski</w:t>
      </w:r>
    </w:p>
    <w:p w14:paraId="05318CC3" w14:textId="77777777" w:rsidR="003B30A0" w:rsidRDefault="0055668F">
      <w:pPr>
        <w:spacing w:after="0"/>
      </w:pPr>
      <w:r>
        <w:rPr>
          <w:rFonts w:ascii="Arial" w:hAnsi="Arial"/>
        </w:rPr>
        <w:t>4.</w:t>
      </w:r>
      <w:r>
        <w:t xml:space="preserve"> </w:t>
      </w:r>
      <w:r>
        <w:rPr>
          <w:rFonts w:ascii="Arial" w:hAnsi="Arial"/>
        </w:rPr>
        <w:t>Renata Krawczyk</w:t>
      </w:r>
    </w:p>
    <w:p w14:paraId="58F1CFF5" w14:textId="77777777" w:rsidR="003B30A0" w:rsidRDefault="0055668F">
      <w:pPr>
        <w:spacing w:after="0"/>
      </w:pPr>
      <w:r>
        <w:rPr>
          <w:rFonts w:ascii="Arial" w:hAnsi="Arial"/>
        </w:rPr>
        <w:t>5.</w:t>
      </w:r>
      <w:r>
        <w:t xml:space="preserve"> </w:t>
      </w:r>
      <w:r>
        <w:rPr>
          <w:rFonts w:ascii="Arial" w:hAnsi="Arial"/>
        </w:rPr>
        <w:t>Ewa Kuchta</w:t>
      </w:r>
    </w:p>
    <w:p w14:paraId="4FC3CFE8" w14:textId="77777777" w:rsidR="003B30A0" w:rsidRDefault="0055668F">
      <w:pPr>
        <w:spacing w:after="0"/>
      </w:pPr>
      <w:r>
        <w:rPr>
          <w:rFonts w:ascii="Arial" w:hAnsi="Arial"/>
        </w:rPr>
        <w:t>6.</w:t>
      </w:r>
      <w:r>
        <w:t xml:space="preserve"> </w:t>
      </w:r>
      <w:r>
        <w:rPr>
          <w:rFonts w:ascii="Arial" w:hAnsi="Arial"/>
        </w:rPr>
        <w:t xml:space="preserve">Patryk </w:t>
      </w:r>
      <w:proofErr w:type="spellStart"/>
      <w:r>
        <w:rPr>
          <w:rFonts w:ascii="Arial" w:hAnsi="Arial"/>
        </w:rPr>
        <w:t>Laszczyk</w:t>
      </w:r>
      <w:proofErr w:type="spellEnd"/>
    </w:p>
    <w:p w14:paraId="260BD252" w14:textId="77777777" w:rsidR="003B30A0" w:rsidRDefault="0055668F">
      <w:pPr>
        <w:spacing w:after="0"/>
      </w:pPr>
      <w:r>
        <w:rPr>
          <w:rFonts w:ascii="Arial" w:hAnsi="Arial"/>
        </w:rPr>
        <w:t>7.</w:t>
      </w:r>
      <w:r>
        <w:t xml:space="preserve"> </w:t>
      </w:r>
      <w:r>
        <w:rPr>
          <w:rFonts w:ascii="Arial" w:hAnsi="Arial"/>
        </w:rPr>
        <w:t>Zbigniew Ogłoza</w:t>
      </w:r>
    </w:p>
    <w:p w14:paraId="2E9061DE" w14:textId="77777777" w:rsidR="003B30A0" w:rsidRDefault="0055668F">
      <w:pPr>
        <w:spacing w:after="0"/>
      </w:pPr>
      <w:r>
        <w:rPr>
          <w:rFonts w:ascii="Arial" w:hAnsi="Arial"/>
        </w:rPr>
        <w:t>8.</w:t>
      </w:r>
      <w:r>
        <w:t xml:space="preserve"> </w:t>
      </w:r>
      <w:r>
        <w:rPr>
          <w:rFonts w:ascii="Arial" w:hAnsi="Arial"/>
        </w:rPr>
        <w:t>Marek Piątkowski</w:t>
      </w:r>
    </w:p>
    <w:p w14:paraId="74073F76" w14:textId="77777777" w:rsidR="003B30A0" w:rsidRDefault="0055668F">
      <w:pPr>
        <w:spacing w:after="0"/>
      </w:pPr>
      <w:r>
        <w:rPr>
          <w:rFonts w:ascii="Arial" w:hAnsi="Arial"/>
        </w:rPr>
        <w:t>9.</w:t>
      </w:r>
      <w:r>
        <w:t xml:space="preserve"> </w:t>
      </w:r>
      <w:r>
        <w:rPr>
          <w:rFonts w:ascii="Arial" w:hAnsi="Arial"/>
        </w:rPr>
        <w:t>Jolanta Rogozińska</w:t>
      </w:r>
    </w:p>
    <w:p w14:paraId="551A8C73" w14:textId="77777777" w:rsidR="003B30A0" w:rsidRDefault="0055668F">
      <w:pPr>
        <w:spacing w:after="0"/>
      </w:pPr>
      <w:r>
        <w:rPr>
          <w:rFonts w:ascii="Arial" w:hAnsi="Arial"/>
        </w:rPr>
        <w:t>10.</w:t>
      </w:r>
      <w:r>
        <w:t xml:space="preserve"> </w:t>
      </w:r>
      <w:r>
        <w:rPr>
          <w:rFonts w:ascii="Arial" w:hAnsi="Arial"/>
        </w:rPr>
        <w:t xml:space="preserve">Krzysztof </w:t>
      </w:r>
      <w:proofErr w:type="spellStart"/>
      <w:r>
        <w:rPr>
          <w:rFonts w:ascii="Arial" w:hAnsi="Arial"/>
        </w:rPr>
        <w:t>Ryszka</w:t>
      </w:r>
      <w:proofErr w:type="spellEnd"/>
    </w:p>
    <w:p w14:paraId="768AF7E8" w14:textId="77777777" w:rsidR="003B30A0" w:rsidRDefault="0055668F">
      <w:pPr>
        <w:spacing w:after="0"/>
      </w:pPr>
      <w:r>
        <w:rPr>
          <w:rFonts w:ascii="Arial" w:hAnsi="Arial"/>
        </w:rPr>
        <w:t>11.</w:t>
      </w:r>
      <w:r>
        <w:t xml:space="preserve"> </w:t>
      </w:r>
      <w:r>
        <w:rPr>
          <w:rFonts w:ascii="Arial" w:hAnsi="Arial"/>
        </w:rPr>
        <w:t xml:space="preserve">Andrzej </w:t>
      </w:r>
      <w:proofErr w:type="spellStart"/>
      <w:r>
        <w:rPr>
          <w:rFonts w:ascii="Arial" w:hAnsi="Arial"/>
        </w:rPr>
        <w:t>Sipa</w:t>
      </w:r>
      <w:proofErr w:type="spellEnd"/>
    </w:p>
    <w:p w14:paraId="4C558135" w14:textId="77777777" w:rsidR="003B30A0" w:rsidRDefault="0055668F">
      <w:pPr>
        <w:spacing w:after="0"/>
      </w:pPr>
      <w:r>
        <w:rPr>
          <w:rFonts w:ascii="Arial" w:hAnsi="Arial"/>
        </w:rPr>
        <w:t>12.</w:t>
      </w:r>
      <w:r>
        <w:t xml:space="preserve"> </w:t>
      </w:r>
      <w:r>
        <w:rPr>
          <w:rFonts w:ascii="Arial" w:hAnsi="Arial"/>
        </w:rPr>
        <w:t>Jan Stańczyk</w:t>
      </w:r>
    </w:p>
    <w:p w14:paraId="074AA6E6" w14:textId="77777777" w:rsidR="003B30A0" w:rsidRDefault="0055668F">
      <w:pPr>
        <w:spacing w:after="0"/>
      </w:pPr>
      <w:r>
        <w:rPr>
          <w:rFonts w:ascii="Arial" w:hAnsi="Arial"/>
        </w:rPr>
        <w:t>13.</w:t>
      </w:r>
      <w:r>
        <w:t xml:space="preserve"> </w:t>
      </w:r>
      <w:r>
        <w:rPr>
          <w:rFonts w:ascii="Arial" w:hAnsi="Arial"/>
        </w:rPr>
        <w:t>Józef Stańczyk</w:t>
      </w:r>
    </w:p>
    <w:p w14:paraId="55F17475" w14:textId="77777777" w:rsidR="003B30A0" w:rsidRDefault="0055668F">
      <w:pPr>
        <w:spacing w:after="0"/>
      </w:pPr>
      <w:r>
        <w:rPr>
          <w:rFonts w:ascii="Arial" w:hAnsi="Arial"/>
        </w:rPr>
        <w:t>14.</w:t>
      </w:r>
      <w:r>
        <w:t xml:space="preserve"> </w:t>
      </w:r>
      <w:r>
        <w:rPr>
          <w:rFonts w:ascii="Arial" w:hAnsi="Arial"/>
        </w:rPr>
        <w:t xml:space="preserve">Alina </w:t>
      </w:r>
      <w:proofErr w:type="spellStart"/>
      <w:r>
        <w:rPr>
          <w:rFonts w:ascii="Arial" w:hAnsi="Arial"/>
        </w:rPr>
        <w:t>Szczegielniak</w:t>
      </w:r>
      <w:proofErr w:type="spellEnd"/>
    </w:p>
    <w:p w14:paraId="2B0DA178" w14:textId="77777777" w:rsidR="003B30A0" w:rsidRDefault="0055668F">
      <w:pPr>
        <w:spacing w:after="0"/>
      </w:pPr>
      <w:r>
        <w:rPr>
          <w:rFonts w:ascii="Arial" w:hAnsi="Arial"/>
        </w:rPr>
        <w:t>15.</w:t>
      </w:r>
      <w:r>
        <w:t xml:space="preserve"> </w:t>
      </w:r>
      <w:r>
        <w:rPr>
          <w:rFonts w:ascii="Arial" w:hAnsi="Arial"/>
        </w:rPr>
        <w:t>Agnieszka Wypychaj</w:t>
      </w:r>
    </w:p>
    <w:p w14:paraId="4B4C4FF7" w14:textId="77777777" w:rsidR="00ED0019" w:rsidRDefault="00ED0019" w:rsidP="00ED0019">
      <w:pPr>
        <w:spacing w:line="259" w:lineRule="auto"/>
        <w:rPr>
          <w:rFonts w:ascii="Arial" w:hAnsi="Arial" w:cs="Arial"/>
          <w:b/>
          <w:bCs/>
        </w:rPr>
      </w:pPr>
    </w:p>
    <w:p w14:paraId="40A8625C" w14:textId="40DF22F1" w:rsidR="00ED0019" w:rsidRPr="005102AB" w:rsidRDefault="00ED0019" w:rsidP="00ED0019">
      <w:pPr>
        <w:spacing w:line="259" w:lineRule="auto"/>
        <w:rPr>
          <w:rFonts w:ascii="Arial" w:hAnsi="Arial" w:cs="Arial"/>
          <w:b/>
          <w:bCs/>
        </w:rPr>
      </w:pPr>
      <w:r w:rsidRPr="005102AB">
        <w:rPr>
          <w:rFonts w:ascii="Arial" w:hAnsi="Arial" w:cs="Arial"/>
          <w:b/>
          <w:bCs/>
        </w:rPr>
        <w:t>W posiedzeniu udział wzięli:</w:t>
      </w:r>
    </w:p>
    <w:p w14:paraId="16D22C7B" w14:textId="77777777" w:rsidR="00ED0019" w:rsidRPr="005102AB" w:rsidRDefault="00ED0019" w:rsidP="00ED0019">
      <w:pPr>
        <w:spacing w:line="259" w:lineRule="auto"/>
        <w:rPr>
          <w:rFonts w:ascii="Arial" w:hAnsi="Arial" w:cs="Arial"/>
        </w:rPr>
      </w:pPr>
      <w:r w:rsidRPr="005102AB">
        <w:rPr>
          <w:rFonts w:ascii="Arial" w:hAnsi="Arial" w:cs="Arial"/>
        </w:rPr>
        <w:t>Pan Paweł Mamrot-Wójt Gminy</w:t>
      </w:r>
    </w:p>
    <w:p w14:paraId="180121FC" w14:textId="77777777" w:rsidR="00ED0019" w:rsidRPr="005102AB" w:rsidRDefault="00ED0019" w:rsidP="00ED0019">
      <w:pPr>
        <w:spacing w:line="259" w:lineRule="auto"/>
        <w:rPr>
          <w:rFonts w:ascii="Arial" w:hAnsi="Arial" w:cs="Arial"/>
        </w:rPr>
      </w:pPr>
      <w:r w:rsidRPr="005102AB">
        <w:rPr>
          <w:rFonts w:ascii="Arial" w:hAnsi="Arial" w:cs="Arial"/>
        </w:rPr>
        <w:t>Pan Daniel Jasion-Zastępca Wójta Gminy</w:t>
      </w:r>
    </w:p>
    <w:p w14:paraId="7E8175F8" w14:textId="77777777" w:rsidR="00ED0019" w:rsidRDefault="00ED0019" w:rsidP="00ED0019">
      <w:pPr>
        <w:spacing w:line="259" w:lineRule="auto"/>
        <w:rPr>
          <w:rFonts w:ascii="Arial" w:hAnsi="Arial" w:cs="Arial"/>
        </w:rPr>
      </w:pPr>
      <w:r w:rsidRPr="005102AB">
        <w:rPr>
          <w:rFonts w:ascii="Arial" w:hAnsi="Arial" w:cs="Arial"/>
        </w:rPr>
        <w:t xml:space="preserve">Pan Michał </w:t>
      </w:r>
      <w:proofErr w:type="spellStart"/>
      <w:r w:rsidRPr="005102AB">
        <w:rPr>
          <w:rFonts w:ascii="Arial" w:hAnsi="Arial" w:cs="Arial"/>
        </w:rPr>
        <w:t>Boraniecki-Skarbnik</w:t>
      </w:r>
      <w:proofErr w:type="spellEnd"/>
      <w:r w:rsidRPr="005102AB">
        <w:rPr>
          <w:rFonts w:ascii="Arial" w:hAnsi="Arial" w:cs="Arial"/>
        </w:rPr>
        <w:t xml:space="preserve"> Gminy</w:t>
      </w:r>
    </w:p>
    <w:p w14:paraId="1B4EF3CD" w14:textId="40006555" w:rsidR="00ED0019" w:rsidRDefault="00ED0019" w:rsidP="00ED0019">
      <w:pPr>
        <w:spacing w:line="259" w:lineRule="auto"/>
        <w:rPr>
          <w:rFonts w:ascii="Arial" w:hAnsi="Arial" w:cs="Arial"/>
        </w:rPr>
      </w:pPr>
      <w:r>
        <w:rPr>
          <w:rFonts w:ascii="Arial" w:hAnsi="Arial" w:cs="Arial"/>
        </w:rPr>
        <w:t>Piotr Łaszek-Urbanista</w:t>
      </w:r>
    </w:p>
    <w:p w14:paraId="4B396C77" w14:textId="14427D67" w:rsidR="00ED0019" w:rsidRDefault="00ED0019" w:rsidP="00ED0019">
      <w:pPr>
        <w:spacing w:line="259" w:lineRule="auto"/>
        <w:rPr>
          <w:rFonts w:ascii="Arial" w:hAnsi="Arial" w:cs="Arial"/>
        </w:rPr>
      </w:pPr>
      <w:r>
        <w:rPr>
          <w:rFonts w:ascii="Arial" w:hAnsi="Arial" w:cs="Arial"/>
        </w:rPr>
        <w:t>Pani Dorota Śpiewak-Kierownik Gminnego Ośrodka Pomocy Społecznej</w:t>
      </w:r>
    </w:p>
    <w:p w14:paraId="64D94BE0" w14:textId="767DCEE9" w:rsidR="00ED0019" w:rsidRDefault="00ED0019" w:rsidP="00ED0019">
      <w:pPr>
        <w:spacing w:line="259" w:lineRule="auto"/>
        <w:rPr>
          <w:rFonts w:ascii="Arial" w:hAnsi="Arial" w:cs="Arial"/>
        </w:rPr>
      </w:pPr>
      <w:r>
        <w:rPr>
          <w:rFonts w:ascii="Arial" w:hAnsi="Arial" w:cs="Arial"/>
        </w:rPr>
        <w:t>Pani Halina Pasikowska-Kierownik Referatu Gospodarki Przestrzennej</w:t>
      </w:r>
    </w:p>
    <w:p w14:paraId="315F76E9" w14:textId="28FF1F31" w:rsidR="00ED0019" w:rsidRDefault="00ED0019" w:rsidP="00ED0019">
      <w:pPr>
        <w:spacing w:line="259" w:lineRule="auto"/>
        <w:rPr>
          <w:rFonts w:ascii="Arial" w:hAnsi="Arial" w:cs="Arial"/>
        </w:rPr>
      </w:pPr>
      <w:r>
        <w:rPr>
          <w:rFonts w:ascii="Arial" w:hAnsi="Arial" w:cs="Arial"/>
        </w:rPr>
        <w:lastRenderedPageBreak/>
        <w:t>Pani Monika Wołczyk-Referent</w:t>
      </w:r>
    </w:p>
    <w:p w14:paraId="174A9EEC" w14:textId="2577FBB3" w:rsidR="00ED0019" w:rsidRPr="005102AB" w:rsidRDefault="00ED0019" w:rsidP="00ED0019">
      <w:pPr>
        <w:spacing w:line="259" w:lineRule="auto"/>
        <w:rPr>
          <w:rFonts w:ascii="Arial" w:hAnsi="Arial" w:cs="Arial"/>
        </w:rPr>
      </w:pPr>
      <w:r>
        <w:rPr>
          <w:rFonts w:ascii="Arial" w:hAnsi="Arial" w:cs="Arial"/>
        </w:rPr>
        <w:t>Sołtysi z terenu Gminy Aleksandrów</w:t>
      </w:r>
    </w:p>
    <w:p w14:paraId="680FF183" w14:textId="4797987D" w:rsidR="00ED0019" w:rsidRDefault="00ED0019" w:rsidP="00ED0019">
      <w:pPr>
        <w:rPr>
          <w:rFonts w:ascii="Arial" w:hAnsi="Arial"/>
        </w:rPr>
      </w:pPr>
      <w:r w:rsidRPr="005102AB">
        <w:rPr>
          <w:rFonts w:ascii="Arial" w:hAnsi="Arial" w:cs="Arial"/>
        </w:rPr>
        <w:t>Pani Małgorzata Szulc-Inspektor</w:t>
      </w:r>
    </w:p>
    <w:p w14:paraId="12C23CEF" w14:textId="77777777" w:rsidR="00ED0019" w:rsidRDefault="00ED0019">
      <w:pPr>
        <w:rPr>
          <w:rFonts w:ascii="Arial" w:hAnsi="Arial"/>
        </w:rPr>
      </w:pPr>
    </w:p>
    <w:p w14:paraId="44F840D3" w14:textId="46B116BD" w:rsidR="003B30A0" w:rsidRPr="00B244B4" w:rsidRDefault="0055668F">
      <w:pPr>
        <w:rPr>
          <w:b/>
          <w:bCs/>
        </w:rPr>
      </w:pPr>
      <w:r w:rsidRPr="00B244B4">
        <w:rPr>
          <w:rFonts w:ascii="Arial" w:hAnsi="Arial"/>
          <w:b/>
          <w:bCs/>
        </w:rPr>
        <w:t>1. Otwarcie sesji i stwierdzenie quorum.</w:t>
      </w:r>
    </w:p>
    <w:p w14:paraId="02DBBC64" w14:textId="77777777" w:rsidR="003B30A0" w:rsidRDefault="0055668F">
      <w:r>
        <w:rPr>
          <w:rFonts w:ascii="Arial" w:hAnsi="Arial"/>
          <w:b/>
          <w:u w:val="single"/>
        </w:rPr>
        <w:t>W dyskusji wzięli udział:</w:t>
      </w:r>
    </w:p>
    <w:p w14:paraId="7117FA89" w14:textId="483E241F" w:rsidR="00ED0019" w:rsidRPr="005102AB" w:rsidRDefault="0055668F" w:rsidP="00ED0019">
      <w:pPr>
        <w:spacing w:after="0"/>
        <w:rPr>
          <w:rFonts w:ascii="Arial" w:hAnsi="Arial" w:cs="Arial"/>
          <w:color w:val="000000"/>
        </w:rPr>
      </w:pPr>
      <w:r w:rsidRPr="00ED0019">
        <w:rPr>
          <w:rFonts w:ascii="Arial" w:hAnsi="Arial"/>
          <w:b/>
          <w:bCs/>
        </w:rPr>
        <w:t>-</w:t>
      </w:r>
      <w:r w:rsidRPr="00ED0019">
        <w:rPr>
          <w:b/>
          <w:bCs/>
        </w:rPr>
        <w:t xml:space="preserve"> </w:t>
      </w:r>
      <w:r w:rsidRPr="00ED0019">
        <w:rPr>
          <w:rFonts w:ascii="Arial" w:hAnsi="Arial"/>
          <w:b/>
          <w:bCs/>
        </w:rPr>
        <w:t>Przewodnicząca Rady Gminy Jolanta Rogozińska</w:t>
      </w:r>
      <w:r w:rsidR="00ED0019" w:rsidRPr="005102AB">
        <w:rPr>
          <w:rFonts w:ascii="Arial" w:hAnsi="Arial" w:cs="Arial"/>
          <w:color w:val="000000"/>
        </w:rPr>
        <w:t xml:space="preserve"> o godzinie 1</w:t>
      </w:r>
      <w:r w:rsidR="00A801A8">
        <w:rPr>
          <w:rFonts w:ascii="Arial" w:hAnsi="Arial" w:cs="Arial"/>
          <w:color w:val="000000"/>
        </w:rPr>
        <w:t>4</w:t>
      </w:r>
      <w:r w:rsidR="00ED0019" w:rsidRPr="005102AB">
        <w:rPr>
          <w:rFonts w:ascii="Arial" w:hAnsi="Arial" w:cs="Arial"/>
          <w:color w:val="000000"/>
        </w:rPr>
        <w:t>:00 otworzyła obrady XX</w:t>
      </w:r>
      <w:r w:rsidR="00ED0019">
        <w:rPr>
          <w:rFonts w:ascii="Arial" w:hAnsi="Arial" w:cs="Arial"/>
          <w:color w:val="000000"/>
        </w:rPr>
        <w:t>V</w:t>
      </w:r>
      <w:r w:rsidR="00ED0019" w:rsidRPr="005102AB">
        <w:rPr>
          <w:rFonts w:ascii="Arial" w:hAnsi="Arial" w:cs="Arial"/>
          <w:color w:val="000000"/>
        </w:rPr>
        <w:t xml:space="preserve"> Sesji Rady Gminy Aleksandrów. Po powitaniu zebranych stwierdziła, iż zgodnie z listą obecności w posiedzeniu uczestniczy 1</w:t>
      </w:r>
      <w:r w:rsidR="00ED0019">
        <w:rPr>
          <w:rFonts w:ascii="Arial" w:hAnsi="Arial" w:cs="Arial"/>
          <w:color w:val="000000"/>
        </w:rPr>
        <w:t>4</w:t>
      </w:r>
      <w:r w:rsidR="00ED0019" w:rsidRPr="005102AB">
        <w:rPr>
          <w:rFonts w:ascii="Arial" w:hAnsi="Arial" w:cs="Arial"/>
          <w:color w:val="000000"/>
        </w:rPr>
        <w:t xml:space="preserve"> radnych, co wobec ustawowego składu Rady Gminy Aleksandrów wynoszącego obecnie 15 radnych stanowi quorum pozwalające na podejmowanie prawomocnych uchwał.</w:t>
      </w:r>
    </w:p>
    <w:p w14:paraId="3026C3C9" w14:textId="77777777" w:rsidR="00ED0019" w:rsidRDefault="00ED0019">
      <w:pPr>
        <w:rPr>
          <w:rFonts w:ascii="Arial" w:hAnsi="Arial"/>
        </w:rPr>
      </w:pPr>
    </w:p>
    <w:p w14:paraId="4DDCF01F" w14:textId="762CCFA4" w:rsidR="003B30A0" w:rsidRPr="00B244B4" w:rsidRDefault="0055668F">
      <w:pPr>
        <w:rPr>
          <w:rFonts w:ascii="Arial" w:hAnsi="Arial"/>
          <w:b/>
          <w:bCs/>
        </w:rPr>
      </w:pPr>
      <w:r w:rsidRPr="00B244B4">
        <w:rPr>
          <w:rFonts w:ascii="Arial" w:hAnsi="Arial"/>
          <w:b/>
          <w:bCs/>
        </w:rPr>
        <w:t>2. Przyjęcie wniosków do porządku obrad.</w:t>
      </w:r>
    </w:p>
    <w:p w14:paraId="48A21E72" w14:textId="0933208F" w:rsidR="00ED0019" w:rsidRDefault="00ED0019">
      <w:pPr>
        <w:rPr>
          <w:rFonts w:ascii="Arial" w:hAnsi="Arial"/>
        </w:rPr>
      </w:pPr>
      <w:r>
        <w:rPr>
          <w:rFonts w:ascii="Arial" w:hAnsi="Arial"/>
        </w:rPr>
        <w:t>Brak wniosków.</w:t>
      </w:r>
    </w:p>
    <w:p w14:paraId="352FE87D" w14:textId="77777777" w:rsidR="00ED0019" w:rsidRPr="00C3241C" w:rsidRDefault="00ED0019" w:rsidP="00ED0019">
      <w:pPr>
        <w:keepNext/>
        <w:shd w:val="clear" w:color="auto" w:fill="FFFFFF"/>
        <w:rPr>
          <w:rFonts w:ascii="Arial" w:eastAsia="Times New Roman" w:hAnsi="Arial" w:cs="Arial"/>
          <w:b/>
          <w:bCs/>
        </w:rPr>
      </w:pPr>
      <w:r w:rsidRPr="00C3241C">
        <w:rPr>
          <w:rFonts w:ascii="Arial" w:hAnsi="Arial" w:cs="Arial"/>
        </w:rPr>
        <w:t xml:space="preserve">- </w:t>
      </w:r>
      <w:r w:rsidRPr="00C3241C">
        <w:rPr>
          <w:rFonts w:ascii="Arial" w:hAnsi="Arial" w:cs="Arial"/>
          <w:b/>
          <w:bCs/>
        </w:rPr>
        <w:t>Pani  Jolanta Rogozińska</w:t>
      </w:r>
      <w:r w:rsidRPr="00C3241C">
        <w:rPr>
          <w:rFonts w:ascii="Arial" w:hAnsi="Arial" w:cs="Arial"/>
          <w:b/>
          <w:bCs/>
          <w:color w:val="000000"/>
        </w:rPr>
        <w:t xml:space="preserve"> Przewodnicząca Rady Gminy </w:t>
      </w:r>
      <w:r w:rsidRPr="00C3241C">
        <w:rPr>
          <w:rFonts w:ascii="Arial" w:hAnsi="Arial" w:cs="Arial"/>
          <w:color w:val="000000"/>
        </w:rPr>
        <w:t>przedstawiła porządek posiedzenia.</w:t>
      </w:r>
    </w:p>
    <w:p w14:paraId="09F6C3C7" w14:textId="77777777" w:rsidR="00ED0019" w:rsidRPr="00C3241C" w:rsidRDefault="00ED0019" w:rsidP="00ED0019">
      <w:pPr>
        <w:keepNext/>
        <w:shd w:val="clear" w:color="auto" w:fill="FFFFFF"/>
        <w:ind w:left="345" w:firstLine="315"/>
        <w:rPr>
          <w:rFonts w:ascii="Arial" w:eastAsia="Times New Roman" w:hAnsi="Arial" w:cs="Arial"/>
          <w:b/>
          <w:bCs/>
        </w:rPr>
      </w:pPr>
      <w:r w:rsidRPr="00C3241C">
        <w:rPr>
          <w:rFonts w:ascii="Arial" w:eastAsia="Times New Roman" w:hAnsi="Arial" w:cs="Arial"/>
          <w:b/>
          <w:bCs/>
        </w:rPr>
        <w:t>Porządek posiedzenia:</w:t>
      </w:r>
    </w:p>
    <w:p w14:paraId="50DE8820" w14:textId="77777777" w:rsidR="00ED0019" w:rsidRPr="00C07C8F" w:rsidRDefault="00ED0019" w:rsidP="00ED0019">
      <w:pPr>
        <w:keepNext/>
        <w:shd w:val="clear" w:color="auto" w:fill="FFFFFF"/>
        <w:spacing w:line="276" w:lineRule="auto"/>
        <w:rPr>
          <w:rFonts w:ascii="Arial" w:eastAsia="Times New Roman" w:hAnsi="Arial" w:cs="Arial"/>
          <w:b/>
          <w:bCs/>
        </w:rPr>
      </w:pPr>
      <w:r w:rsidRPr="00C07C8F">
        <w:rPr>
          <w:rFonts w:ascii="Arial" w:hAnsi="Arial" w:cs="Arial"/>
        </w:rPr>
        <w:t>1. Otwarcie sesji i stwierdzenie quorum.</w:t>
      </w:r>
      <w:r w:rsidRPr="00C07C8F">
        <w:rPr>
          <w:rFonts w:ascii="Arial" w:hAnsi="Arial" w:cs="Arial"/>
        </w:rPr>
        <w:br/>
        <w:t>2. Przyjęcie wniosków do porządku obrad.</w:t>
      </w:r>
      <w:r w:rsidRPr="00C07C8F">
        <w:rPr>
          <w:rFonts w:ascii="Arial" w:hAnsi="Arial" w:cs="Arial"/>
        </w:rPr>
        <w:br/>
        <w:t>3. Przyjęcie wniosków do protokołu z poprzedniej sesji.</w:t>
      </w:r>
      <w:r w:rsidRPr="00C07C8F">
        <w:rPr>
          <w:rFonts w:ascii="Arial" w:hAnsi="Arial" w:cs="Arial"/>
        </w:rPr>
        <w:br/>
        <w:t>4. Sprawozdanie wójta z działalności w okresie między sesjami.</w:t>
      </w:r>
      <w:r w:rsidRPr="00C07C8F">
        <w:rPr>
          <w:rFonts w:ascii="Arial" w:hAnsi="Arial" w:cs="Arial"/>
        </w:rPr>
        <w:br/>
        <w:t>5. Informacja dotycząca działań w zakresie ochrony środowiska w 2025 roku.</w:t>
      </w:r>
      <w:r w:rsidRPr="00C07C8F">
        <w:rPr>
          <w:rFonts w:ascii="Arial" w:hAnsi="Arial" w:cs="Arial"/>
        </w:rPr>
        <w:br/>
        <w:t>6. Informacja dotycząca działalności Gminnego Ośrodka Pomocy Społecznej za 2025 rok.</w:t>
      </w:r>
      <w:r w:rsidRPr="00C07C8F">
        <w:rPr>
          <w:rFonts w:ascii="Arial" w:hAnsi="Arial" w:cs="Arial"/>
        </w:rPr>
        <w:br/>
        <w:t>7. Informacja o systemie gospodarki odpadami komunalnymi za 2025 rok.</w:t>
      </w:r>
      <w:r w:rsidRPr="00C07C8F">
        <w:rPr>
          <w:rFonts w:ascii="Arial" w:hAnsi="Arial" w:cs="Arial"/>
        </w:rPr>
        <w:br/>
        <w:t>8. Podjęcie uchwały w sprawie wyrażenia zgody na zamianę nieruchomości.</w:t>
      </w:r>
      <w:r w:rsidRPr="00C07C8F">
        <w:rPr>
          <w:rFonts w:ascii="Arial" w:hAnsi="Arial" w:cs="Arial"/>
        </w:rPr>
        <w:br/>
        <w:t>9. Podjęcie uchwały w sprawie wyrażenia zgody na zamianę nieruchomości.</w:t>
      </w:r>
      <w:r w:rsidRPr="00C07C8F">
        <w:rPr>
          <w:rFonts w:ascii="Arial" w:hAnsi="Arial" w:cs="Arial"/>
        </w:rPr>
        <w:br/>
        <w:t>10. Podjęcie uchwały w sprawie uchwalenia Studium uwarunkowań i kierunków zagospodarowania przestrzennego gminy Aleksandrów.</w:t>
      </w:r>
      <w:r w:rsidRPr="00C07C8F">
        <w:rPr>
          <w:rFonts w:ascii="Arial" w:hAnsi="Arial" w:cs="Arial"/>
        </w:rPr>
        <w:br/>
        <w:t>11. Podjęcie uchwały zmieniającej uchwałę w sprawie wieloletniej prognozy finansowej oraz prognozy długu Gminy Aleksandrów na lata 2026-2029.</w:t>
      </w:r>
      <w:r w:rsidRPr="00C07C8F">
        <w:rPr>
          <w:rFonts w:ascii="Arial" w:hAnsi="Arial" w:cs="Arial"/>
        </w:rPr>
        <w:br/>
        <w:t>12. Podjęcie uchwały w sprawie zmian w budżecie Gminy Aleksandrów na 2026 rok.</w:t>
      </w:r>
      <w:r w:rsidRPr="00C07C8F">
        <w:rPr>
          <w:rFonts w:ascii="Arial" w:hAnsi="Arial" w:cs="Arial"/>
        </w:rPr>
        <w:br/>
        <w:t>1</w:t>
      </w:r>
      <w:r>
        <w:rPr>
          <w:rFonts w:ascii="Arial" w:hAnsi="Arial" w:cs="Arial"/>
        </w:rPr>
        <w:t>3</w:t>
      </w:r>
      <w:r w:rsidRPr="00C07C8F">
        <w:rPr>
          <w:rFonts w:ascii="Arial" w:hAnsi="Arial" w:cs="Arial"/>
        </w:rPr>
        <w:t>. Sprawy różne.</w:t>
      </w:r>
      <w:r w:rsidRPr="00C07C8F">
        <w:rPr>
          <w:rFonts w:ascii="Arial" w:hAnsi="Arial" w:cs="Arial"/>
        </w:rPr>
        <w:br/>
        <w:t>1</w:t>
      </w:r>
      <w:r>
        <w:rPr>
          <w:rFonts w:ascii="Arial" w:hAnsi="Arial" w:cs="Arial"/>
        </w:rPr>
        <w:t>4</w:t>
      </w:r>
      <w:r w:rsidRPr="00C07C8F">
        <w:rPr>
          <w:rFonts w:ascii="Arial" w:hAnsi="Arial" w:cs="Arial"/>
        </w:rPr>
        <w:t>. Zakończenie posiedzenia.</w:t>
      </w:r>
    </w:p>
    <w:p w14:paraId="77EC095B" w14:textId="77777777" w:rsidR="00ED0019" w:rsidRDefault="00ED0019"/>
    <w:p w14:paraId="2FF4A79C" w14:textId="77777777" w:rsidR="003B30A0" w:rsidRPr="00B244B4" w:rsidRDefault="0055668F">
      <w:pPr>
        <w:rPr>
          <w:rFonts w:ascii="Arial" w:hAnsi="Arial"/>
          <w:b/>
          <w:bCs/>
        </w:rPr>
      </w:pPr>
      <w:r w:rsidRPr="00B244B4">
        <w:rPr>
          <w:rFonts w:ascii="Arial" w:hAnsi="Arial"/>
          <w:b/>
          <w:bCs/>
        </w:rPr>
        <w:lastRenderedPageBreak/>
        <w:t>3. Przyjęcie wniosków do protokołu z poprzedniej sesji.</w:t>
      </w:r>
    </w:p>
    <w:p w14:paraId="14581EB7" w14:textId="1FE10627" w:rsidR="00ED0019" w:rsidRDefault="00ED0019">
      <w:r>
        <w:rPr>
          <w:rFonts w:ascii="Arial" w:hAnsi="Arial"/>
        </w:rPr>
        <w:t>Brak wniosków do protokołu.</w:t>
      </w:r>
    </w:p>
    <w:p w14:paraId="57CED70C" w14:textId="77777777" w:rsidR="003B30A0" w:rsidRDefault="0055668F">
      <w:r>
        <w:rPr>
          <w:rFonts w:ascii="Arial" w:hAnsi="Arial"/>
          <w:b/>
          <w:u w:val="single"/>
        </w:rPr>
        <w:t>Głosowano w sprawie:</w:t>
      </w:r>
    </w:p>
    <w:p w14:paraId="351CDD39" w14:textId="7DAD528D" w:rsidR="003B30A0" w:rsidRDefault="0055668F">
      <w:r>
        <w:rPr>
          <w:rFonts w:ascii="Arial" w:hAnsi="Arial"/>
        </w:rPr>
        <w:t>Przyjęcie</w:t>
      </w:r>
      <w:r w:rsidR="00ED0019">
        <w:rPr>
          <w:rFonts w:ascii="Arial" w:hAnsi="Arial"/>
        </w:rPr>
        <w:t xml:space="preserve"> </w:t>
      </w:r>
      <w:r>
        <w:rPr>
          <w:rFonts w:ascii="Arial" w:hAnsi="Arial"/>
        </w:rPr>
        <w:t>protokołu z poprzedniej sesji</w:t>
      </w:r>
      <w:r w:rsidR="00ED0019">
        <w:rPr>
          <w:rFonts w:ascii="Arial" w:hAnsi="Arial"/>
        </w:rPr>
        <w:t>.</w:t>
      </w:r>
    </w:p>
    <w:p w14:paraId="2F5FA2D5" w14:textId="6ECE7CBA" w:rsidR="003B30A0" w:rsidRDefault="0055668F">
      <w:r>
        <w:rPr>
          <w:rFonts w:ascii="Arial" w:hAnsi="Arial"/>
          <w:b/>
          <w:u w:val="single"/>
        </w:rPr>
        <w:t>Wyniki głosowania</w:t>
      </w:r>
      <w:r>
        <w:t xml:space="preserve"> </w:t>
      </w:r>
    </w:p>
    <w:p w14:paraId="02F69807" w14:textId="77777777" w:rsidR="003B30A0" w:rsidRDefault="0055668F">
      <w:r>
        <w:rPr>
          <w:rFonts w:ascii="Arial" w:hAnsi="Arial"/>
        </w:rPr>
        <w:t>ZA: 14, PRZECIW: 0, WSTRZYMUJĘ SIĘ: 0, BRAK GŁOSU: 0, NIEOBECNI: 1</w:t>
      </w:r>
    </w:p>
    <w:p w14:paraId="4933056E" w14:textId="77777777" w:rsidR="003B30A0" w:rsidRDefault="0055668F">
      <w:r>
        <w:rPr>
          <w:rFonts w:ascii="Arial" w:hAnsi="Arial"/>
          <w:b/>
          <w:u w:val="single"/>
        </w:rPr>
        <w:t>Wyniki imienne:</w:t>
      </w:r>
    </w:p>
    <w:p w14:paraId="45643257" w14:textId="77777777" w:rsidR="003B30A0" w:rsidRDefault="0055668F">
      <w:pPr>
        <w:spacing w:after="0"/>
      </w:pPr>
      <w:r>
        <w:rPr>
          <w:rFonts w:ascii="Arial" w:hAnsi="Arial"/>
        </w:rPr>
        <w:t>ZA (14)</w:t>
      </w:r>
    </w:p>
    <w:p w14:paraId="2FEC1B3C" w14:textId="77777777" w:rsidR="003B30A0" w:rsidRDefault="0055668F">
      <w:r>
        <w:rPr>
          <w:rFonts w:ascii="Arial" w:hAnsi="Arial"/>
        </w:rPr>
        <w:t xml:space="preserve">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0FDD884B" w14:textId="77777777" w:rsidR="003B30A0" w:rsidRDefault="0055668F">
      <w:r>
        <w:rPr>
          <w:rFonts w:ascii="Arial" w:hAnsi="Arial"/>
        </w:rPr>
        <w:t>PRZECIW (0)</w:t>
      </w:r>
    </w:p>
    <w:p w14:paraId="40C26144" w14:textId="77777777" w:rsidR="003B30A0" w:rsidRDefault="0055668F">
      <w:r>
        <w:rPr>
          <w:rFonts w:ascii="Arial" w:hAnsi="Arial"/>
        </w:rPr>
        <w:t>WSTRZYMUJĘ SIĘ (0)</w:t>
      </w:r>
    </w:p>
    <w:p w14:paraId="7C1A3422" w14:textId="77777777" w:rsidR="003B30A0" w:rsidRDefault="0055668F">
      <w:r>
        <w:rPr>
          <w:rFonts w:ascii="Arial" w:hAnsi="Arial"/>
        </w:rPr>
        <w:t>BRAK GŁOSU (0)</w:t>
      </w:r>
    </w:p>
    <w:p w14:paraId="144EF2AB" w14:textId="77777777" w:rsidR="003B30A0" w:rsidRDefault="0055668F">
      <w:pPr>
        <w:spacing w:after="0"/>
      </w:pPr>
      <w:r>
        <w:rPr>
          <w:rFonts w:ascii="Arial" w:hAnsi="Arial"/>
        </w:rPr>
        <w:t>NIEOBECNI (1)</w:t>
      </w:r>
    </w:p>
    <w:p w14:paraId="33C03668" w14:textId="77777777" w:rsidR="003B30A0" w:rsidRDefault="0055668F">
      <w:r>
        <w:rPr>
          <w:rFonts w:ascii="Arial" w:hAnsi="Arial"/>
        </w:rPr>
        <w:t>Agnieszka Chuda</w:t>
      </w:r>
    </w:p>
    <w:p w14:paraId="7D47D970" w14:textId="77777777" w:rsidR="00ED0019" w:rsidRDefault="00ED0019">
      <w:pPr>
        <w:rPr>
          <w:rFonts w:ascii="Arial" w:hAnsi="Arial"/>
        </w:rPr>
      </w:pPr>
    </w:p>
    <w:p w14:paraId="6FF3F4AB" w14:textId="0293DB11" w:rsidR="003B30A0" w:rsidRPr="00B244B4" w:rsidRDefault="0055668F">
      <w:pPr>
        <w:rPr>
          <w:b/>
          <w:bCs/>
        </w:rPr>
      </w:pPr>
      <w:r w:rsidRPr="00B244B4">
        <w:rPr>
          <w:rFonts w:ascii="Arial" w:hAnsi="Arial"/>
          <w:b/>
          <w:bCs/>
        </w:rPr>
        <w:t>4. Sprawozdanie wójta z działalności w okresie między sesjami.</w:t>
      </w:r>
    </w:p>
    <w:p w14:paraId="7CFE297F" w14:textId="77777777" w:rsidR="003B30A0" w:rsidRDefault="0055668F">
      <w:r>
        <w:rPr>
          <w:rFonts w:ascii="Arial" w:hAnsi="Arial"/>
          <w:b/>
          <w:u w:val="single"/>
        </w:rPr>
        <w:t>W dyskusji wzięli udział:</w:t>
      </w:r>
    </w:p>
    <w:p w14:paraId="3D8AE433" w14:textId="30170366" w:rsidR="003B30A0" w:rsidRDefault="0055668F">
      <w:pPr>
        <w:spacing w:after="0"/>
      </w:pPr>
      <w:r w:rsidRPr="00AE2B59">
        <w:rPr>
          <w:rFonts w:ascii="Arial" w:hAnsi="Arial"/>
          <w:b/>
          <w:bCs/>
        </w:rPr>
        <w:t>-</w:t>
      </w:r>
      <w:r w:rsidRPr="00AE2B59">
        <w:rPr>
          <w:b/>
          <w:bCs/>
        </w:rPr>
        <w:t xml:space="preserve"> </w:t>
      </w:r>
      <w:r w:rsidRPr="00AE2B59">
        <w:rPr>
          <w:rFonts w:ascii="Arial" w:hAnsi="Arial"/>
          <w:b/>
          <w:bCs/>
        </w:rPr>
        <w:t>Wójt Gminy Paweł Mamrot</w:t>
      </w:r>
      <w:r w:rsidR="00ED0019">
        <w:rPr>
          <w:rFonts w:ascii="Arial" w:hAnsi="Arial"/>
        </w:rPr>
        <w:t xml:space="preserve"> przedstawił sprawozdanie wójta z działalności w okresie między sesjami, poinformował, że uczestniczył w następujących wydarzeniach:</w:t>
      </w:r>
    </w:p>
    <w:p w14:paraId="705F9BE7" w14:textId="77777777" w:rsidR="00ED0019" w:rsidRPr="00ED0019" w:rsidRDefault="00ED0019" w:rsidP="00ED0019">
      <w:pPr>
        <w:pStyle w:val="Akapitzlist"/>
        <w:numPr>
          <w:ilvl w:val="0"/>
          <w:numId w:val="1"/>
        </w:numPr>
        <w:rPr>
          <w:rFonts w:ascii="Arial" w:hAnsi="Arial"/>
        </w:rPr>
      </w:pPr>
      <w:r>
        <w:rPr>
          <w:rFonts w:ascii="Arial" w:hAnsi="Arial" w:cs="Arial"/>
        </w:rPr>
        <w:t xml:space="preserve">w </w:t>
      </w:r>
      <w:r w:rsidRPr="00ED0019">
        <w:rPr>
          <w:rFonts w:ascii="Arial" w:hAnsi="Arial" w:cs="Arial"/>
        </w:rPr>
        <w:t>dniu 26 marca w Piotrkowie Trybunalskim udział w prezentacji założeń Programu Regionalnego Województwa Łódzkiego na nową perspektywę finansową, której referentami byli Państwo dyrektorzy z Urzędu Marszałkowskiego Województwa Łódzkiego</w:t>
      </w:r>
      <w:r>
        <w:rPr>
          <w:rFonts w:ascii="Arial" w:hAnsi="Arial" w:cs="Arial"/>
        </w:rPr>
        <w:t>;</w:t>
      </w:r>
    </w:p>
    <w:p w14:paraId="7B4377D5" w14:textId="5FF3DB07" w:rsidR="00ED0019" w:rsidRPr="00ED0019" w:rsidRDefault="00ED0019" w:rsidP="00ED0019">
      <w:pPr>
        <w:pStyle w:val="Akapitzlist"/>
        <w:numPr>
          <w:ilvl w:val="0"/>
          <w:numId w:val="1"/>
        </w:numPr>
        <w:rPr>
          <w:rFonts w:ascii="Arial" w:hAnsi="Arial"/>
        </w:rPr>
      </w:pPr>
      <w:r>
        <w:rPr>
          <w:rFonts w:ascii="Arial" w:hAnsi="Arial" w:cs="Arial"/>
        </w:rPr>
        <w:t xml:space="preserve">w </w:t>
      </w:r>
      <w:r w:rsidRPr="00ED0019">
        <w:rPr>
          <w:rFonts w:ascii="Arial" w:hAnsi="Arial" w:cs="Arial"/>
        </w:rPr>
        <w:t xml:space="preserve">dniu 10 kwietnia udział w uroczystym podpisaniu umów na dofinansowanie zadań z Rządowego Funduszu Rozwoju Dróg. W uroczystości wziął udział minister infrastruktury, Pan Dariusz Klimczak oraz Pani </w:t>
      </w:r>
      <w:r>
        <w:rPr>
          <w:rFonts w:ascii="Arial" w:hAnsi="Arial" w:cs="Arial"/>
        </w:rPr>
        <w:t>W</w:t>
      </w:r>
      <w:r w:rsidRPr="00ED0019">
        <w:rPr>
          <w:rFonts w:ascii="Arial" w:hAnsi="Arial" w:cs="Arial"/>
        </w:rPr>
        <w:t xml:space="preserve">ojewoda </w:t>
      </w:r>
      <w:r>
        <w:rPr>
          <w:rFonts w:ascii="Arial" w:hAnsi="Arial" w:cs="Arial"/>
        </w:rPr>
        <w:t>Ł</w:t>
      </w:r>
      <w:r w:rsidRPr="00ED0019">
        <w:rPr>
          <w:rFonts w:ascii="Arial" w:hAnsi="Arial" w:cs="Arial"/>
        </w:rPr>
        <w:t>ódzka, Pani Dorota Ryl</w:t>
      </w:r>
      <w:r>
        <w:rPr>
          <w:rFonts w:ascii="Arial" w:hAnsi="Arial" w:cs="Arial"/>
        </w:rPr>
        <w:t xml:space="preserve">, </w:t>
      </w:r>
      <w:r w:rsidRPr="00ED0019">
        <w:rPr>
          <w:rFonts w:ascii="Arial" w:hAnsi="Arial" w:cs="Arial"/>
        </w:rPr>
        <w:t xml:space="preserve">otrzymaliśmy 60% kosztów dofinansowania, w wysokości 60% kosztów kwalifikowalnych realizacji zadania. Pozostałą część wkładu własnego będzie, będzie ona sfinansowana ze środków budżetu gminy Aleksandrów oraz ze środków Powiatu Piotrkowskiego. Stosowne pismo w tej kwestii </w:t>
      </w:r>
      <w:r w:rsidR="00AE2B59">
        <w:rPr>
          <w:rFonts w:ascii="Arial" w:hAnsi="Arial" w:cs="Arial"/>
        </w:rPr>
        <w:t xml:space="preserve">                                  </w:t>
      </w:r>
      <w:r w:rsidRPr="00ED0019">
        <w:rPr>
          <w:rFonts w:ascii="Arial" w:hAnsi="Arial" w:cs="Arial"/>
        </w:rPr>
        <w:lastRenderedPageBreak/>
        <w:t>o współfinansowanie przez Powiat Piotrkowski wystosowaliśmy do Zarządu Powiatu Piotrkowskiego</w:t>
      </w:r>
      <w:r>
        <w:rPr>
          <w:rFonts w:ascii="Arial" w:hAnsi="Arial" w:cs="Arial"/>
        </w:rPr>
        <w:t xml:space="preserve">; </w:t>
      </w:r>
    </w:p>
    <w:p w14:paraId="559BD638" w14:textId="77777777" w:rsidR="00ED0019" w:rsidRPr="00ED0019" w:rsidRDefault="00ED0019" w:rsidP="00ED0019">
      <w:pPr>
        <w:pStyle w:val="Akapitzlist"/>
        <w:numPr>
          <w:ilvl w:val="0"/>
          <w:numId w:val="1"/>
        </w:numPr>
        <w:rPr>
          <w:rFonts w:ascii="Arial" w:hAnsi="Arial"/>
        </w:rPr>
      </w:pPr>
      <w:r>
        <w:rPr>
          <w:rFonts w:ascii="Arial" w:hAnsi="Arial" w:cs="Arial"/>
        </w:rPr>
        <w:t>a</w:t>
      </w:r>
      <w:r w:rsidRPr="00ED0019">
        <w:rPr>
          <w:rFonts w:ascii="Arial" w:hAnsi="Arial" w:cs="Arial"/>
        </w:rPr>
        <w:t>ktualnie jest procedowana dokumentacja projektowa od miejscowości Rożenek do miejscowości Ciechomin w trybie specustawy z bardzo rozbudowaną częścią geodezyjną. Mam nadzieję, że na koniec czerwca otrzymamy wszystkie dokumenty dotyczące realizacji tej inwestycji i tak jak wskazaliśmy sobie wcześniej na komisjach Rady Gminy w Aleksandrowie, będziemy wnioskować do Pani wojewody o współfinansowanie realizacji tego zadania w kolejnym rozdaniu z Rządowego Funduszu Rozwoju Dróg</w:t>
      </w:r>
      <w:r>
        <w:rPr>
          <w:rFonts w:ascii="Arial" w:hAnsi="Arial" w:cs="Arial"/>
        </w:rPr>
        <w:t xml:space="preserve">; </w:t>
      </w:r>
    </w:p>
    <w:p w14:paraId="76719D04" w14:textId="11544388" w:rsidR="001B6D23" w:rsidRPr="001B6D23" w:rsidRDefault="00ED0019" w:rsidP="00ED0019">
      <w:pPr>
        <w:pStyle w:val="Akapitzlist"/>
        <w:numPr>
          <w:ilvl w:val="0"/>
          <w:numId w:val="1"/>
        </w:numPr>
        <w:rPr>
          <w:rFonts w:ascii="Arial" w:hAnsi="Arial"/>
        </w:rPr>
      </w:pPr>
      <w:r>
        <w:rPr>
          <w:rFonts w:ascii="Arial" w:hAnsi="Arial" w:cs="Arial"/>
        </w:rPr>
        <w:t>w</w:t>
      </w:r>
      <w:r w:rsidRPr="00ED0019">
        <w:rPr>
          <w:rFonts w:ascii="Arial" w:hAnsi="Arial" w:cs="Arial"/>
        </w:rPr>
        <w:t xml:space="preserve"> dniu 3 maja w Aleksandrowie oraz w Skotnikach odbyły się gminne obchody święta Konstytucji 3 Maja. </w:t>
      </w:r>
      <w:r w:rsidR="001B6D23">
        <w:rPr>
          <w:rFonts w:ascii="Arial" w:hAnsi="Arial" w:cs="Arial"/>
        </w:rPr>
        <w:t xml:space="preserve">Pan wójt podziękował </w:t>
      </w:r>
      <w:r w:rsidRPr="00ED0019">
        <w:rPr>
          <w:rFonts w:ascii="Arial" w:hAnsi="Arial" w:cs="Arial"/>
        </w:rPr>
        <w:t>Państwu radnym, sołtysom, nauczycielom, uczniom za udział w tej patriotycznej uroczystości</w:t>
      </w:r>
      <w:r w:rsidR="001B6D23">
        <w:rPr>
          <w:rFonts w:ascii="Arial" w:hAnsi="Arial" w:cs="Arial"/>
        </w:rPr>
        <w:t xml:space="preserve">, </w:t>
      </w:r>
      <w:r w:rsidRPr="00ED0019">
        <w:rPr>
          <w:rFonts w:ascii="Arial" w:hAnsi="Arial" w:cs="Arial"/>
        </w:rPr>
        <w:t>Gminnemu Centrum Kultury w Aleksandrowie oraz Kołu Gospodyń Wiejskich z Wólki Skotnickiej za współorganizację tej uroczystości. W sposób szczególny dziękuję wszystkim druhom strażakom, którzy tak aktywnie włączyli się we współorganizację tej uroczystości</w:t>
      </w:r>
      <w:r w:rsidR="001B6D23">
        <w:rPr>
          <w:rFonts w:ascii="Arial" w:hAnsi="Arial" w:cs="Arial"/>
        </w:rPr>
        <w:t>;</w:t>
      </w:r>
    </w:p>
    <w:p w14:paraId="5B9E43B6" w14:textId="51FADB05" w:rsidR="001B6D23" w:rsidRPr="001B6D23" w:rsidRDefault="001B6D23" w:rsidP="00ED0019">
      <w:pPr>
        <w:pStyle w:val="Akapitzlist"/>
        <w:numPr>
          <w:ilvl w:val="0"/>
          <w:numId w:val="1"/>
        </w:numPr>
        <w:rPr>
          <w:rFonts w:ascii="Arial" w:hAnsi="Arial"/>
        </w:rPr>
      </w:pPr>
      <w:r>
        <w:rPr>
          <w:rFonts w:ascii="Arial" w:hAnsi="Arial" w:cs="Arial"/>
        </w:rPr>
        <w:t>n</w:t>
      </w:r>
      <w:r w:rsidR="00ED0019" w:rsidRPr="00ED0019">
        <w:rPr>
          <w:rFonts w:ascii="Arial" w:hAnsi="Arial" w:cs="Arial"/>
        </w:rPr>
        <w:t>a początku maja na terenie gminy Aleksandrów zostały zrealizowane przedsięwzięcia przez Gminną Bibliotekę Publiczną w Aleksandrowie</w:t>
      </w:r>
      <w:r>
        <w:rPr>
          <w:rFonts w:ascii="Arial" w:hAnsi="Arial" w:cs="Arial"/>
        </w:rPr>
        <w:t xml:space="preserve">, </w:t>
      </w:r>
      <w:r w:rsidR="00ED0019" w:rsidRPr="00ED0019">
        <w:rPr>
          <w:rFonts w:ascii="Arial" w:hAnsi="Arial" w:cs="Arial"/>
        </w:rPr>
        <w:t xml:space="preserve">które miały miejsce w ramach obchodów Tygodnia Bibliotek 2026 roku. Zostały zorganizowane warsztaty drukarskie dla uczniów ze wszystkich szkół z terenu gminy Aleksandrów. </w:t>
      </w:r>
      <w:r w:rsidR="00A801A8">
        <w:rPr>
          <w:rFonts w:ascii="Arial" w:hAnsi="Arial" w:cs="Arial"/>
        </w:rPr>
        <w:t xml:space="preserve">W </w:t>
      </w:r>
      <w:r w:rsidR="00ED0019" w:rsidRPr="00ED0019">
        <w:rPr>
          <w:rFonts w:ascii="Arial" w:hAnsi="Arial" w:cs="Arial"/>
        </w:rPr>
        <w:t xml:space="preserve"> dniach 6-8 maja 2026 roku </w:t>
      </w:r>
      <w:r w:rsidR="00A801A8">
        <w:rPr>
          <w:rFonts w:ascii="Arial" w:hAnsi="Arial" w:cs="Arial"/>
        </w:rPr>
        <w:t xml:space="preserve"> została </w:t>
      </w:r>
      <w:r w:rsidR="00ED0019" w:rsidRPr="00ED0019">
        <w:rPr>
          <w:rFonts w:ascii="Arial" w:hAnsi="Arial" w:cs="Arial"/>
        </w:rPr>
        <w:t>przeprowadzona akcja czytelniczo-ekologiczna, czytasz zieleni się świat. Również zostały zorganizowane warsztaty wykonywania zakładek do książek haftem krzyżykowym.</w:t>
      </w:r>
      <w:r>
        <w:rPr>
          <w:rFonts w:ascii="Arial" w:hAnsi="Arial" w:cs="Arial"/>
        </w:rPr>
        <w:t xml:space="preserve"> </w:t>
      </w:r>
      <w:r w:rsidR="00ED0019" w:rsidRPr="00ED0019">
        <w:rPr>
          <w:rFonts w:ascii="Arial" w:hAnsi="Arial" w:cs="Arial"/>
        </w:rPr>
        <w:t xml:space="preserve">Warsztaty rysunku satyrycznego i karykatury pod nazwą rysować każdy może oraz Gminna Biblioteka Publiczna w Aleksandrowie przeprowadziła </w:t>
      </w:r>
      <w:r w:rsidR="00A801A8">
        <w:rPr>
          <w:rFonts w:ascii="Arial" w:hAnsi="Arial" w:cs="Arial"/>
        </w:rPr>
        <w:t xml:space="preserve">   </w:t>
      </w:r>
      <w:r w:rsidR="00ED0019" w:rsidRPr="00ED0019">
        <w:rPr>
          <w:rFonts w:ascii="Arial" w:hAnsi="Arial" w:cs="Arial"/>
        </w:rPr>
        <w:t>z okazji Dnia Matki interesującą akcję popularyzacji czytelnictwa, szczególnie wśród mam z terenu gminy Aleksandrów, mamy moc czytania.</w:t>
      </w:r>
      <w:r>
        <w:rPr>
          <w:rFonts w:ascii="Arial" w:hAnsi="Arial" w:cs="Arial"/>
        </w:rPr>
        <w:t xml:space="preserve">  W </w:t>
      </w:r>
      <w:r w:rsidR="00ED0019" w:rsidRPr="00ED0019">
        <w:rPr>
          <w:rFonts w:ascii="Arial" w:hAnsi="Arial" w:cs="Arial"/>
        </w:rPr>
        <w:t xml:space="preserve"> ramach tej akcji mamy, które zapisały się do biblioteki i wypożyczyły co najmniej jedną książkę, otrzymają nagrodę w postaci biletu do teatru</w:t>
      </w:r>
      <w:r>
        <w:rPr>
          <w:rFonts w:ascii="Arial" w:hAnsi="Arial" w:cs="Arial"/>
        </w:rPr>
        <w:t>;</w:t>
      </w:r>
    </w:p>
    <w:p w14:paraId="7DBFF494" w14:textId="77777777" w:rsidR="001B6D23" w:rsidRPr="001B6D23" w:rsidRDefault="001B6D23" w:rsidP="00ED0019">
      <w:pPr>
        <w:pStyle w:val="Akapitzlist"/>
        <w:numPr>
          <w:ilvl w:val="0"/>
          <w:numId w:val="1"/>
        </w:numPr>
        <w:rPr>
          <w:rFonts w:ascii="Arial" w:hAnsi="Arial"/>
        </w:rPr>
      </w:pPr>
      <w:r>
        <w:rPr>
          <w:rFonts w:ascii="Arial" w:hAnsi="Arial" w:cs="Arial"/>
        </w:rPr>
        <w:t>w</w:t>
      </w:r>
      <w:r w:rsidR="00ED0019" w:rsidRPr="00ED0019">
        <w:rPr>
          <w:rFonts w:ascii="Arial" w:hAnsi="Arial" w:cs="Arial"/>
        </w:rPr>
        <w:t xml:space="preserve"> dniu 9 maja udział w Grabicy w powiatowych obchodach Dnia Strażaka. Druhów z terenu gminy Aleksandrów reprezentowała jednostka Ochotniczej Straży Pożarnej z Dąbrowy nad Czarną wraz ze swoim sztandarem</w:t>
      </w:r>
      <w:r>
        <w:rPr>
          <w:rFonts w:ascii="Arial" w:hAnsi="Arial" w:cs="Arial"/>
        </w:rPr>
        <w:t>;</w:t>
      </w:r>
    </w:p>
    <w:p w14:paraId="2B5A2ACB" w14:textId="4729E1C9" w:rsidR="001B6D23" w:rsidRPr="001B6D23" w:rsidRDefault="001B6D23" w:rsidP="00ED0019">
      <w:pPr>
        <w:pStyle w:val="Akapitzlist"/>
        <w:numPr>
          <w:ilvl w:val="0"/>
          <w:numId w:val="1"/>
        </w:numPr>
        <w:rPr>
          <w:rFonts w:ascii="Arial" w:hAnsi="Arial"/>
        </w:rPr>
      </w:pPr>
      <w:r>
        <w:rPr>
          <w:rFonts w:ascii="Arial" w:hAnsi="Arial" w:cs="Arial"/>
        </w:rPr>
        <w:t>w</w:t>
      </w:r>
      <w:r w:rsidR="00ED0019" w:rsidRPr="00ED0019">
        <w:rPr>
          <w:rFonts w:ascii="Arial" w:hAnsi="Arial" w:cs="Arial"/>
        </w:rPr>
        <w:t xml:space="preserve"> dniu 25 maja obradowały Komisje Stałe Rady Gminy Aleksandrów według ustalonego wcześniej programu działalności</w:t>
      </w:r>
      <w:r w:rsidR="00A801A8">
        <w:rPr>
          <w:rFonts w:ascii="Arial" w:hAnsi="Arial" w:cs="Arial"/>
        </w:rPr>
        <w:t>;</w:t>
      </w:r>
    </w:p>
    <w:p w14:paraId="4BF9A227" w14:textId="77777777" w:rsidR="001B6D23" w:rsidRPr="001B6D23" w:rsidRDefault="001B6D23" w:rsidP="00ED0019">
      <w:pPr>
        <w:pStyle w:val="Akapitzlist"/>
        <w:numPr>
          <w:ilvl w:val="0"/>
          <w:numId w:val="1"/>
        </w:numPr>
        <w:rPr>
          <w:rFonts w:ascii="Arial" w:hAnsi="Arial"/>
        </w:rPr>
      </w:pPr>
      <w:r>
        <w:rPr>
          <w:rFonts w:ascii="Arial" w:hAnsi="Arial" w:cs="Arial"/>
        </w:rPr>
        <w:t>w</w:t>
      </w:r>
      <w:r w:rsidR="00ED0019" w:rsidRPr="00ED0019">
        <w:rPr>
          <w:rFonts w:ascii="Arial" w:hAnsi="Arial" w:cs="Arial"/>
        </w:rPr>
        <w:t xml:space="preserve"> dniu 27 maja u</w:t>
      </w:r>
      <w:r>
        <w:rPr>
          <w:rFonts w:ascii="Arial" w:hAnsi="Arial" w:cs="Arial"/>
        </w:rPr>
        <w:t>dział</w:t>
      </w:r>
      <w:r w:rsidR="00ED0019" w:rsidRPr="00ED0019">
        <w:rPr>
          <w:rFonts w:ascii="Arial" w:hAnsi="Arial" w:cs="Arial"/>
        </w:rPr>
        <w:t xml:space="preserve"> w konwencie wójtów i burmistrzów Powiatu Piotrkowskiego, podczas którego została podpisana przez gminę Aleksandrów umowa z Urzędem Marszałkowskim Województwa Łódzkiego reprezentowanym przez Pana Piotra Wojtysiaka, wicemarszałka województwa. </w:t>
      </w:r>
      <w:r>
        <w:rPr>
          <w:rFonts w:ascii="Arial" w:hAnsi="Arial" w:cs="Arial"/>
        </w:rPr>
        <w:t>G</w:t>
      </w:r>
      <w:r w:rsidR="00ED0019" w:rsidRPr="00ED0019">
        <w:rPr>
          <w:rFonts w:ascii="Arial" w:hAnsi="Arial" w:cs="Arial"/>
        </w:rPr>
        <w:t>mina Aleksandrów otrzymała kolejne dofinansowanie, tym razem na modernizację sieci wodociągowej na terenie gminy Aleksandrów</w:t>
      </w:r>
      <w:r>
        <w:rPr>
          <w:rFonts w:ascii="Arial" w:hAnsi="Arial" w:cs="Arial"/>
        </w:rPr>
        <w:t>;</w:t>
      </w:r>
    </w:p>
    <w:p w14:paraId="2FFBC054" w14:textId="5D00CB78" w:rsidR="00ED0019" w:rsidRPr="00ED0019" w:rsidRDefault="001B6D23" w:rsidP="00ED0019">
      <w:pPr>
        <w:pStyle w:val="Akapitzlist"/>
        <w:numPr>
          <w:ilvl w:val="0"/>
          <w:numId w:val="1"/>
        </w:numPr>
        <w:rPr>
          <w:rFonts w:ascii="Arial" w:hAnsi="Arial"/>
        </w:rPr>
      </w:pPr>
      <w:r>
        <w:rPr>
          <w:rFonts w:ascii="Arial" w:hAnsi="Arial" w:cs="Arial"/>
        </w:rPr>
        <w:lastRenderedPageBreak/>
        <w:t>w</w:t>
      </w:r>
      <w:r w:rsidR="00ED0019" w:rsidRPr="00ED0019">
        <w:rPr>
          <w:rFonts w:ascii="Arial" w:hAnsi="Arial" w:cs="Arial"/>
        </w:rPr>
        <w:t xml:space="preserve"> dniu 31 maja odbyło się w </w:t>
      </w:r>
      <w:r>
        <w:rPr>
          <w:rFonts w:ascii="Arial" w:hAnsi="Arial" w:cs="Arial"/>
        </w:rPr>
        <w:t>Siucicach-</w:t>
      </w:r>
      <w:r w:rsidR="00ED0019" w:rsidRPr="00ED0019">
        <w:rPr>
          <w:rFonts w:ascii="Arial" w:hAnsi="Arial" w:cs="Arial"/>
        </w:rPr>
        <w:t xml:space="preserve">Kolonii uroczyste otwarcie wybudowanego w końcówce minionego roku placu zabaw. Bardzo serdecznie dziękuję wszystkim Państwu, którzy tak licznie zechcieli wziąć udział w tej uroczystości połączonej </w:t>
      </w:r>
      <w:r w:rsidR="00AE2B59">
        <w:rPr>
          <w:rFonts w:ascii="Arial" w:hAnsi="Arial" w:cs="Arial"/>
        </w:rPr>
        <w:t xml:space="preserve">                </w:t>
      </w:r>
      <w:r w:rsidR="00ED0019" w:rsidRPr="00ED0019">
        <w:rPr>
          <w:rFonts w:ascii="Arial" w:hAnsi="Arial" w:cs="Arial"/>
        </w:rPr>
        <w:t>z obchodami Dnia Dziecka.</w:t>
      </w:r>
    </w:p>
    <w:p w14:paraId="14614422" w14:textId="486D9BB8" w:rsidR="003B30A0" w:rsidRPr="00B244B4" w:rsidRDefault="0055668F">
      <w:pPr>
        <w:rPr>
          <w:b/>
          <w:bCs/>
        </w:rPr>
      </w:pPr>
      <w:r w:rsidRPr="00B244B4">
        <w:rPr>
          <w:rFonts w:ascii="Arial" w:hAnsi="Arial"/>
          <w:b/>
          <w:bCs/>
        </w:rPr>
        <w:t>5. Informacja dotycząca działań w zakresie ochrony środowiska w 2025 roku.</w:t>
      </w:r>
    </w:p>
    <w:p w14:paraId="727F8A64" w14:textId="77777777" w:rsidR="003B30A0" w:rsidRDefault="0055668F">
      <w:r>
        <w:rPr>
          <w:rFonts w:ascii="Arial" w:hAnsi="Arial"/>
          <w:b/>
          <w:u w:val="single"/>
        </w:rPr>
        <w:t>W dyskusji wzięli udział:</w:t>
      </w:r>
    </w:p>
    <w:p w14:paraId="72D292B3" w14:textId="77777777" w:rsidR="002410E3" w:rsidRDefault="0055668F" w:rsidP="002410E3">
      <w:pPr>
        <w:pStyle w:val="Standard"/>
        <w:spacing w:line="276" w:lineRule="auto"/>
        <w:jc w:val="both"/>
        <w:rPr>
          <w:b/>
          <w:bCs/>
          <w:color w:val="000000"/>
        </w:rPr>
      </w:pPr>
      <w:r w:rsidRPr="00B244B4">
        <w:rPr>
          <w:rFonts w:ascii="Arial" w:hAnsi="Arial"/>
          <w:b/>
          <w:bCs/>
        </w:rPr>
        <w:t>-</w:t>
      </w:r>
      <w:r w:rsidRPr="00B244B4">
        <w:rPr>
          <w:b/>
          <w:bCs/>
        </w:rPr>
        <w:t xml:space="preserve"> </w:t>
      </w:r>
      <w:r w:rsidRPr="00B244B4">
        <w:rPr>
          <w:rFonts w:ascii="Arial" w:hAnsi="Arial"/>
          <w:b/>
          <w:bCs/>
        </w:rPr>
        <w:t>Kierownik Referatu Gospodarki Przestrzennej Halina Pasikowska</w:t>
      </w:r>
      <w:r w:rsidR="002410E3">
        <w:rPr>
          <w:rFonts w:ascii="Arial" w:hAnsi="Arial"/>
        </w:rPr>
        <w:t xml:space="preserve"> przedstawiła informację dotyczącą działań w zakresie ochrony środowiska.</w:t>
      </w:r>
      <w:r w:rsidR="002410E3" w:rsidRPr="002410E3">
        <w:rPr>
          <w:b/>
          <w:bCs/>
          <w:color w:val="000000"/>
        </w:rPr>
        <w:t xml:space="preserve"> </w:t>
      </w:r>
    </w:p>
    <w:p w14:paraId="602B401F" w14:textId="7AA3A3DF" w:rsidR="002410E3" w:rsidRPr="002410E3" w:rsidRDefault="002410E3" w:rsidP="002410E3">
      <w:pPr>
        <w:pStyle w:val="Standard"/>
        <w:spacing w:line="276" w:lineRule="auto"/>
        <w:jc w:val="both"/>
        <w:rPr>
          <w:rFonts w:ascii="Arial" w:hAnsi="Arial" w:cs="Arial"/>
          <w:b/>
          <w:bCs/>
          <w:color w:val="000000"/>
        </w:rPr>
      </w:pPr>
      <w:r w:rsidRPr="002410E3">
        <w:rPr>
          <w:rFonts w:ascii="Arial" w:hAnsi="Arial" w:cs="Arial"/>
          <w:b/>
          <w:bCs/>
          <w:color w:val="000000"/>
        </w:rPr>
        <w:t xml:space="preserve">1. W zakresie ochrony przed hałasem </w:t>
      </w:r>
    </w:p>
    <w:p w14:paraId="7647D859" w14:textId="635C23FC" w:rsidR="002410E3" w:rsidRPr="002410E3" w:rsidRDefault="002410E3" w:rsidP="002410E3">
      <w:pPr>
        <w:pStyle w:val="Standard"/>
        <w:spacing w:line="276" w:lineRule="auto"/>
        <w:jc w:val="both"/>
        <w:rPr>
          <w:rFonts w:ascii="Arial" w:hAnsi="Arial" w:cs="Arial"/>
        </w:rPr>
      </w:pPr>
      <w:r w:rsidRPr="002410E3">
        <w:rPr>
          <w:rFonts w:ascii="Arial" w:hAnsi="Arial" w:cs="Arial"/>
          <w:color w:val="000000"/>
        </w:rPr>
        <w:t>na terenie Gminy Aleksandrów podejmowane były i są działania związane z poprawą infrastruktury drogowej poprzez budowę, rozbudowę oraz jej modernizację. Powyższe działania miały istotny wpływ na minimalizację uciążliwości oraz zmniejszenie zanieczyszczeń atmosferycznych od hałasu. Działania w tym zakresie dotyczyły przede wszystkim poprawy stanu technicznego dróg jak i poprawy bezpieczeństwa ruchu.</w:t>
      </w:r>
    </w:p>
    <w:p w14:paraId="3D43CE89" w14:textId="77777777" w:rsidR="002410E3" w:rsidRPr="002410E3" w:rsidRDefault="002410E3" w:rsidP="002410E3">
      <w:pPr>
        <w:pStyle w:val="Standard"/>
        <w:spacing w:line="276" w:lineRule="auto"/>
        <w:jc w:val="both"/>
        <w:rPr>
          <w:rFonts w:ascii="Arial" w:hAnsi="Arial" w:cs="Arial"/>
          <w:b/>
          <w:bCs/>
          <w:color w:val="000000"/>
        </w:rPr>
      </w:pPr>
    </w:p>
    <w:p w14:paraId="6D572F84" w14:textId="77777777" w:rsidR="002410E3" w:rsidRPr="002410E3" w:rsidRDefault="002410E3" w:rsidP="002410E3">
      <w:pPr>
        <w:pStyle w:val="Standard"/>
        <w:spacing w:line="276" w:lineRule="auto"/>
        <w:jc w:val="both"/>
        <w:rPr>
          <w:rFonts w:ascii="Arial" w:hAnsi="Arial" w:cs="Arial"/>
        </w:rPr>
      </w:pPr>
      <w:r w:rsidRPr="002410E3">
        <w:rPr>
          <w:rFonts w:ascii="Arial" w:hAnsi="Arial" w:cs="Arial"/>
          <w:b/>
          <w:bCs/>
          <w:color w:val="000000"/>
        </w:rPr>
        <w:t xml:space="preserve">2. W zakresie gospodarki odpadami </w:t>
      </w:r>
    </w:p>
    <w:p w14:paraId="44C6BB50" w14:textId="47D7B18A" w:rsidR="002410E3" w:rsidRPr="002410E3" w:rsidRDefault="002410E3" w:rsidP="002410E3">
      <w:pPr>
        <w:pStyle w:val="Standard"/>
        <w:numPr>
          <w:ilvl w:val="0"/>
          <w:numId w:val="2"/>
        </w:numPr>
        <w:spacing w:line="276" w:lineRule="auto"/>
        <w:jc w:val="both"/>
        <w:rPr>
          <w:rFonts w:ascii="Arial" w:hAnsi="Arial" w:cs="Arial"/>
          <w:color w:val="000000"/>
        </w:rPr>
      </w:pPr>
      <w:r w:rsidRPr="002410E3">
        <w:rPr>
          <w:rFonts w:ascii="Arial" w:hAnsi="Arial" w:cs="Arial"/>
          <w:color w:val="000000"/>
        </w:rPr>
        <w:t>czynione były i są starania w zakresie podnoszenia świadomości ekologicznej mieszkańców w sprawie konieczności segregowania i właściwego postępowania z odpadami;</w:t>
      </w:r>
    </w:p>
    <w:p w14:paraId="170CB652" w14:textId="77777777" w:rsidR="002410E3" w:rsidRPr="002410E3" w:rsidRDefault="002410E3" w:rsidP="002410E3">
      <w:pPr>
        <w:pStyle w:val="Standard"/>
        <w:numPr>
          <w:ilvl w:val="0"/>
          <w:numId w:val="2"/>
        </w:numPr>
        <w:spacing w:line="276" w:lineRule="auto"/>
        <w:jc w:val="both"/>
        <w:rPr>
          <w:rFonts w:ascii="Arial" w:hAnsi="Arial" w:cs="Arial"/>
          <w:color w:val="000000"/>
        </w:rPr>
      </w:pPr>
      <w:r w:rsidRPr="002410E3">
        <w:rPr>
          <w:rFonts w:ascii="Arial" w:hAnsi="Arial" w:cs="Arial"/>
          <w:color w:val="000000"/>
        </w:rPr>
        <w:t>podejmowane były i są liczne działania z zakresu likwidacji dzikich wysypisk śmieci.</w:t>
      </w:r>
    </w:p>
    <w:p w14:paraId="5DBB1B7D" w14:textId="77777777" w:rsidR="002410E3" w:rsidRPr="002410E3" w:rsidRDefault="002410E3" w:rsidP="002410E3">
      <w:pPr>
        <w:pStyle w:val="Standard"/>
        <w:spacing w:line="276" w:lineRule="auto"/>
        <w:jc w:val="both"/>
        <w:rPr>
          <w:rFonts w:ascii="Arial" w:hAnsi="Arial" w:cs="Arial"/>
          <w:color w:val="000000"/>
        </w:rPr>
      </w:pPr>
    </w:p>
    <w:p w14:paraId="6E1A70FC" w14:textId="194D1515" w:rsidR="002410E3" w:rsidRPr="002410E3" w:rsidRDefault="002410E3" w:rsidP="002410E3">
      <w:pPr>
        <w:pStyle w:val="Standard"/>
        <w:spacing w:line="276" w:lineRule="auto"/>
        <w:ind w:firstLine="709"/>
        <w:jc w:val="both"/>
        <w:rPr>
          <w:rFonts w:ascii="Arial" w:hAnsi="Arial" w:cs="Arial"/>
          <w:color w:val="000000"/>
        </w:rPr>
      </w:pPr>
      <w:r w:rsidRPr="002410E3">
        <w:rPr>
          <w:rFonts w:ascii="Arial" w:hAnsi="Arial" w:cs="Arial"/>
          <w:color w:val="000000"/>
        </w:rPr>
        <w:t>Głównymi zadaniami realizowanymi przez Gminę Aleksandrów z zakresu gospodarki odpadami było pozyskiwanie dofinansowania na likwidację wyrobów zawierających azbest  i bezpieczne usuwanie go z terenu Gminy.</w:t>
      </w:r>
    </w:p>
    <w:p w14:paraId="076D66F1" w14:textId="4F2ED0FC" w:rsidR="002410E3" w:rsidRPr="002410E3" w:rsidRDefault="002410E3" w:rsidP="002410E3">
      <w:pPr>
        <w:pStyle w:val="Standard"/>
        <w:spacing w:line="276" w:lineRule="auto"/>
        <w:ind w:firstLine="709"/>
        <w:jc w:val="both"/>
        <w:rPr>
          <w:rFonts w:ascii="Arial" w:hAnsi="Arial" w:cs="Arial"/>
          <w:color w:val="000000"/>
        </w:rPr>
      </w:pPr>
      <w:r w:rsidRPr="002410E3">
        <w:rPr>
          <w:rFonts w:ascii="Arial" w:hAnsi="Arial" w:cs="Arial"/>
          <w:color w:val="000000"/>
        </w:rPr>
        <w:t xml:space="preserve">W 2025 roku Gmina otrzymała dofinansowanie w tym zakresie z </w:t>
      </w:r>
      <w:proofErr w:type="spellStart"/>
      <w:r w:rsidRPr="002410E3">
        <w:rPr>
          <w:rFonts w:ascii="Arial" w:hAnsi="Arial" w:cs="Arial"/>
          <w:color w:val="000000"/>
        </w:rPr>
        <w:t>WFOŚiGW</w:t>
      </w:r>
      <w:proofErr w:type="spellEnd"/>
      <w:r w:rsidRPr="002410E3">
        <w:rPr>
          <w:rFonts w:ascii="Arial" w:hAnsi="Arial" w:cs="Arial"/>
          <w:color w:val="000000"/>
        </w:rPr>
        <w:t xml:space="preserve"> </w:t>
      </w:r>
      <w:r w:rsidR="004A653B">
        <w:rPr>
          <w:rFonts w:ascii="Arial" w:hAnsi="Arial" w:cs="Arial"/>
          <w:color w:val="000000"/>
        </w:rPr>
        <w:t xml:space="preserve">               </w:t>
      </w:r>
      <w:r w:rsidRPr="002410E3">
        <w:rPr>
          <w:rFonts w:ascii="Arial" w:hAnsi="Arial" w:cs="Arial"/>
          <w:color w:val="000000"/>
        </w:rPr>
        <w:t>w Łodzi w wysokości  71 173,73 zł (słownie zł: siedemdziesiąt jeden tysięcy sto siedemdziesiąt trzy 73/100).</w:t>
      </w:r>
    </w:p>
    <w:p w14:paraId="0B12D48A" w14:textId="4848ED30" w:rsidR="002410E3" w:rsidRPr="002410E3" w:rsidRDefault="002410E3" w:rsidP="002410E3">
      <w:pPr>
        <w:pStyle w:val="Standard"/>
        <w:spacing w:line="276" w:lineRule="auto"/>
        <w:jc w:val="both"/>
        <w:rPr>
          <w:rFonts w:ascii="Arial" w:hAnsi="Arial" w:cs="Arial"/>
          <w:color w:val="000000"/>
        </w:rPr>
      </w:pPr>
      <w:r w:rsidRPr="002410E3">
        <w:rPr>
          <w:rFonts w:ascii="Arial" w:hAnsi="Arial" w:cs="Arial"/>
          <w:color w:val="000000"/>
        </w:rPr>
        <w:t>Zadanie polegało na zbieraniu, transporcie oraz unieszkodliwieniu wyrobów zawierających azbest z 25 posesji z terenu Gminy  w łącznej ilości 101,700 Mg.</w:t>
      </w:r>
    </w:p>
    <w:p w14:paraId="6C707351" w14:textId="2515C594" w:rsidR="002410E3" w:rsidRPr="002410E3" w:rsidRDefault="002410E3" w:rsidP="002410E3">
      <w:pPr>
        <w:pStyle w:val="Standard"/>
        <w:spacing w:line="276" w:lineRule="auto"/>
        <w:jc w:val="both"/>
        <w:rPr>
          <w:rFonts w:ascii="Arial" w:hAnsi="Arial" w:cs="Arial"/>
          <w:color w:val="000000"/>
        </w:rPr>
      </w:pPr>
      <w:r w:rsidRPr="002410E3">
        <w:rPr>
          <w:rFonts w:ascii="Arial" w:hAnsi="Arial" w:cs="Arial"/>
          <w:color w:val="000000"/>
        </w:rPr>
        <w:t xml:space="preserve">Ponadto w 2025 roku Gmina otrzymała dofinansowanie w tym zakresie z </w:t>
      </w:r>
      <w:proofErr w:type="spellStart"/>
      <w:r w:rsidRPr="002410E3">
        <w:rPr>
          <w:rFonts w:ascii="Arial" w:hAnsi="Arial" w:cs="Arial"/>
          <w:color w:val="000000"/>
        </w:rPr>
        <w:t>WFOŚiGW</w:t>
      </w:r>
      <w:proofErr w:type="spellEnd"/>
      <w:r w:rsidRPr="002410E3">
        <w:rPr>
          <w:rFonts w:ascii="Arial" w:hAnsi="Arial" w:cs="Arial"/>
          <w:color w:val="000000"/>
        </w:rPr>
        <w:t xml:space="preserve"> </w:t>
      </w:r>
      <w:r w:rsidR="004A653B">
        <w:rPr>
          <w:rFonts w:ascii="Arial" w:hAnsi="Arial" w:cs="Arial"/>
          <w:color w:val="000000"/>
        </w:rPr>
        <w:t xml:space="preserve">               </w:t>
      </w:r>
      <w:r w:rsidRPr="002410E3">
        <w:rPr>
          <w:rFonts w:ascii="Arial" w:hAnsi="Arial" w:cs="Arial"/>
          <w:color w:val="000000"/>
        </w:rPr>
        <w:t>w Łodzi w wysokości  99 975,38 zł (słownie zł: dziewięćdziesiąt dziewięć tysięcy dziewięćset siedemdziesiąt pięć 38/100).</w:t>
      </w:r>
    </w:p>
    <w:p w14:paraId="3104EBAE" w14:textId="77777777" w:rsidR="002410E3" w:rsidRPr="002410E3" w:rsidRDefault="002410E3" w:rsidP="002410E3">
      <w:pPr>
        <w:pStyle w:val="Standard"/>
        <w:spacing w:line="276" w:lineRule="auto"/>
        <w:jc w:val="both"/>
        <w:rPr>
          <w:rFonts w:ascii="Arial" w:hAnsi="Arial" w:cs="Arial"/>
          <w:color w:val="000000"/>
        </w:rPr>
      </w:pPr>
      <w:r w:rsidRPr="002410E3">
        <w:rPr>
          <w:rFonts w:ascii="Arial" w:hAnsi="Arial" w:cs="Arial"/>
          <w:color w:val="000000"/>
        </w:rPr>
        <w:t>Zadanie polegało na usuwaniu wyrobów  zawierających azbest  z 66 posesji w łącznej ilości 150,525 Mg.</w:t>
      </w:r>
    </w:p>
    <w:p w14:paraId="24D2326D" w14:textId="77777777" w:rsidR="002410E3" w:rsidRPr="002410E3" w:rsidRDefault="002410E3" w:rsidP="002410E3">
      <w:pPr>
        <w:pStyle w:val="Standard"/>
        <w:spacing w:line="276" w:lineRule="auto"/>
        <w:jc w:val="both"/>
        <w:rPr>
          <w:rFonts w:ascii="Arial" w:hAnsi="Arial" w:cs="Arial"/>
          <w:color w:val="000000"/>
        </w:rPr>
      </w:pPr>
      <w:r w:rsidRPr="002410E3">
        <w:rPr>
          <w:rFonts w:ascii="Arial" w:hAnsi="Arial" w:cs="Arial"/>
          <w:color w:val="000000"/>
        </w:rPr>
        <w:t>Przedmiotowe zadanie realizowane będzie w roku 2026 oraz w latach następnych.</w:t>
      </w:r>
    </w:p>
    <w:p w14:paraId="2EE54CA0" w14:textId="77777777" w:rsidR="002410E3" w:rsidRPr="002410E3" w:rsidRDefault="002410E3" w:rsidP="002410E3">
      <w:pPr>
        <w:pStyle w:val="Standard"/>
        <w:spacing w:line="276" w:lineRule="auto"/>
        <w:jc w:val="both"/>
        <w:rPr>
          <w:rFonts w:ascii="Arial" w:hAnsi="Arial" w:cs="Arial"/>
          <w:color w:val="000000"/>
        </w:rPr>
      </w:pPr>
      <w:r w:rsidRPr="002410E3">
        <w:rPr>
          <w:rFonts w:ascii="Arial" w:hAnsi="Arial" w:cs="Arial"/>
          <w:color w:val="000000"/>
        </w:rPr>
        <w:t>W wyniku realizacji zadania planowane było, jest i będzie osiągnięcie efektu ekologicznego który będzie miał wpływ na zmniejszenie zagrożenia dla zdrowia ludzi, wywołanego przez włókna azbestowe uwolnione do atmosfery.</w:t>
      </w:r>
    </w:p>
    <w:p w14:paraId="21ED0774" w14:textId="2DB9657A" w:rsidR="003B30A0" w:rsidRPr="00B244B4" w:rsidRDefault="003B30A0">
      <w:pPr>
        <w:spacing w:after="0"/>
        <w:rPr>
          <w:b/>
          <w:bCs/>
        </w:rPr>
      </w:pPr>
    </w:p>
    <w:p w14:paraId="1D43C0FD" w14:textId="77777777" w:rsidR="003B30A0" w:rsidRPr="00B244B4" w:rsidRDefault="0055668F">
      <w:pPr>
        <w:rPr>
          <w:b/>
          <w:bCs/>
        </w:rPr>
      </w:pPr>
      <w:r w:rsidRPr="00B244B4">
        <w:rPr>
          <w:rFonts w:ascii="Arial" w:hAnsi="Arial"/>
          <w:b/>
          <w:bCs/>
        </w:rPr>
        <w:t>6. Informacja dotycząca działalności Gminnego Ośrodka Pomocy Społecznej za 2025 rok.</w:t>
      </w:r>
    </w:p>
    <w:p w14:paraId="4B4F6733" w14:textId="77777777" w:rsidR="003B30A0" w:rsidRDefault="0055668F">
      <w:r>
        <w:rPr>
          <w:rFonts w:ascii="Arial" w:hAnsi="Arial"/>
          <w:b/>
          <w:u w:val="single"/>
        </w:rPr>
        <w:t>W dyskusji wzięli udział:</w:t>
      </w:r>
    </w:p>
    <w:p w14:paraId="1D88F85D" w14:textId="77777777" w:rsidR="004A653B" w:rsidRDefault="0055668F">
      <w:pPr>
        <w:spacing w:after="0"/>
        <w:rPr>
          <w:rFonts w:ascii="Arial" w:hAnsi="Arial"/>
        </w:rPr>
      </w:pPr>
      <w:r w:rsidRPr="00B244B4">
        <w:rPr>
          <w:rFonts w:ascii="Arial" w:hAnsi="Arial"/>
          <w:b/>
          <w:bCs/>
        </w:rPr>
        <w:t>-</w:t>
      </w:r>
      <w:r w:rsidRPr="00B244B4">
        <w:rPr>
          <w:b/>
          <w:bCs/>
        </w:rPr>
        <w:t xml:space="preserve"> </w:t>
      </w:r>
      <w:r w:rsidRPr="00B244B4">
        <w:rPr>
          <w:rFonts w:ascii="Arial" w:hAnsi="Arial"/>
          <w:b/>
          <w:bCs/>
        </w:rPr>
        <w:t>Kierownik Gminnego Ośrodka Pomocy Społecznej Dorota Śpiewak</w:t>
      </w:r>
      <w:r w:rsidR="004A653B">
        <w:rPr>
          <w:rFonts w:ascii="Arial" w:hAnsi="Arial"/>
        </w:rPr>
        <w:t xml:space="preserve"> przedstawiła </w:t>
      </w:r>
    </w:p>
    <w:p w14:paraId="4036FFB2" w14:textId="274F053F" w:rsidR="003B30A0" w:rsidRDefault="004A653B">
      <w:pPr>
        <w:spacing w:after="0"/>
        <w:rPr>
          <w:rFonts w:ascii="Arial" w:hAnsi="Arial"/>
        </w:rPr>
      </w:pPr>
      <w:r>
        <w:rPr>
          <w:rFonts w:ascii="Arial" w:hAnsi="Arial"/>
        </w:rPr>
        <w:t>informacje dotycząca działalności Gminnego Ośrodka Pomocy Społecznej za 2025 rok.</w:t>
      </w:r>
    </w:p>
    <w:p w14:paraId="3FF49A72" w14:textId="77777777" w:rsidR="004A653B" w:rsidRPr="00FC7AF9" w:rsidRDefault="004A653B" w:rsidP="004A653B">
      <w:pPr>
        <w:pStyle w:val="Standarduser"/>
        <w:spacing w:line="276" w:lineRule="auto"/>
        <w:jc w:val="center"/>
        <w:rPr>
          <w:rFonts w:ascii="Arial" w:hAnsi="Arial" w:cs="Arial"/>
          <w:i/>
          <w:iCs/>
        </w:rPr>
      </w:pPr>
      <w:r w:rsidRPr="00FC7AF9">
        <w:rPr>
          <w:rFonts w:ascii="Arial" w:hAnsi="Arial" w:cs="Arial"/>
          <w:i/>
          <w:iCs/>
        </w:rPr>
        <w:t xml:space="preserve">    „Informacja  z dokonanych wydatków  w Ośrodku Pomocy Społecznej  w okresie od 01.01.2026 r do 22.05.2025 r.</w:t>
      </w:r>
    </w:p>
    <w:p w14:paraId="25D5CE99" w14:textId="77777777" w:rsidR="004A653B" w:rsidRPr="00FC7AF9" w:rsidRDefault="004A653B" w:rsidP="004A653B">
      <w:pPr>
        <w:pStyle w:val="Standarduser"/>
        <w:spacing w:line="276" w:lineRule="auto"/>
        <w:rPr>
          <w:rFonts w:ascii="Arial" w:hAnsi="Arial" w:cs="Arial"/>
          <w:i/>
          <w:iCs/>
        </w:rPr>
      </w:pPr>
    </w:p>
    <w:p w14:paraId="16638C7D"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Ośrodek działa w oparciu o obowiązujące przepisy prawa, a w szczególności na podstawie:</w:t>
      </w:r>
    </w:p>
    <w:p w14:paraId="04116723" w14:textId="77777777" w:rsidR="004A653B" w:rsidRPr="00FC7AF9" w:rsidRDefault="004A653B" w:rsidP="004A653B">
      <w:pPr>
        <w:pStyle w:val="Standarduser"/>
        <w:numPr>
          <w:ilvl w:val="0"/>
          <w:numId w:val="3"/>
        </w:numPr>
        <w:tabs>
          <w:tab w:val="left" w:pos="757"/>
        </w:tabs>
        <w:spacing w:line="276" w:lineRule="auto"/>
        <w:ind w:left="0" w:firstLine="397"/>
        <w:jc w:val="both"/>
        <w:rPr>
          <w:rFonts w:ascii="Arial" w:hAnsi="Arial" w:cs="Arial"/>
          <w:i/>
          <w:iCs/>
        </w:rPr>
      </w:pPr>
      <w:r w:rsidRPr="00FC7AF9">
        <w:rPr>
          <w:rFonts w:ascii="Arial" w:hAnsi="Arial" w:cs="Arial"/>
          <w:i/>
          <w:iCs/>
        </w:rPr>
        <w:t>ustawy z dnia 8 marca 1990 r. o samorządzie gminnym (</w:t>
      </w:r>
      <w:proofErr w:type="spellStart"/>
      <w:r w:rsidRPr="00FC7AF9">
        <w:rPr>
          <w:rFonts w:ascii="Arial" w:hAnsi="Arial" w:cs="Arial"/>
          <w:i/>
          <w:iCs/>
        </w:rPr>
        <w:t>t.j</w:t>
      </w:r>
      <w:proofErr w:type="spellEnd"/>
      <w:r w:rsidRPr="00FC7AF9">
        <w:rPr>
          <w:rFonts w:ascii="Arial" w:hAnsi="Arial" w:cs="Arial"/>
          <w:i/>
          <w:iCs/>
        </w:rPr>
        <w:t xml:space="preserve">. Dz. U. z 2015 r., poz.1515),  </w:t>
      </w:r>
    </w:p>
    <w:p w14:paraId="2AAE6762" w14:textId="77777777" w:rsidR="004A653B" w:rsidRPr="00FC7AF9" w:rsidRDefault="004A653B" w:rsidP="004A653B">
      <w:pPr>
        <w:pStyle w:val="Standarduser"/>
        <w:numPr>
          <w:ilvl w:val="0"/>
          <w:numId w:val="4"/>
        </w:numPr>
        <w:tabs>
          <w:tab w:val="left" w:pos="757"/>
        </w:tabs>
        <w:spacing w:line="276" w:lineRule="auto"/>
        <w:ind w:left="0" w:firstLine="397"/>
        <w:jc w:val="both"/>
        <w:rPr>
          <w:rFonts w:ascii="Arial" w:hAnsi="Arial" w:cs="Arial"/>
          <w:i/>
          <w:iCs/>
        </w:rPr>
      </w:pPr>
      <w:r w:rsidRPr="00FC7AF9">
        <w:rPr>
          <w:rFonts w:ascii="Arial" w:hAnsi="Arial" w:cs="Arial"/>
          <w:i/>
          <w:iCs/>
        </w:rPr>
        <w:t>ustawy z dnia 12 marca 2004 r. o pomocy społecznej (</w:t>
      </w:r>
      <w:proofErr w:type="spellStart"/>
      <w:r w:rsidRPr="00FC7AF9">
        <w:rPr>
          <w:rFonts w:ascii="Arial" w:hAnsi="Arial" w:cs="Arial"/>
          <w:i/>
          <w:iCs/>
        </w:rPr>
        <w:t>t.j</w:t>
      </w:r>
      <w:proofErr w:type="spellEnd"/>
      <w:r w:rsidRPr="00FC7AF9">
        <w:rPr>
          <w:rFonts w:ascii="Arial" w:hAnsi="Arial" w:cs="Arial"/>
          <w:i/>
          <w:iCs/>
        </w:rPr>
        <w:t xml:space="preserve">. Dz. U. z 2015 r., poz. 163             z </w:t>
      </w:r>
      <w:proofErr w:type="spellStart"/>
      <w:r w:rsidRPr="00FC7AF9">
        <w:rPr>
          <w:rFonts w:ascii="Arial" w:hAnsi="Arial" w:cs="Arial"/>
          <w:i/>
          <w:iCs/>
        </w:rPr>
        <w:t>późn</w:t>
      </w:r>
      <w:proofErr w:type="spellEnd"/>
      <w:r w:rsidRPr="00FC7AF9">
        <w:rPr>
          <w:rFonts w:ascii="Arial" w:hAnsi="Arial" w:cs="Arial"/>
          <w:i/>
          <w:iCs/>
        </w:rPr>
        <w:t>. zm.),</w:t>
      </w:r>
    </w:p>
    <w:p w14:paraId="7FC0E0E1" w14:textId="77777777" w:rsidR="004A653B" w:rsidRPr="00FC7AF9" w:rsidRDefault="004A653B" w:rsidP="004A653B">
      <w:pPr>
        <w:pStyle w:val="Standarduser"/>
        <w:numPr>
          <w:ilvl w:val="0"/>
          <w:numId w:val="5"/>
        </w:numPr>
        <w:tabs>
          <w:tab w:val="left" w:pos="757"/>
        </w:tabs>
        <w:spacing w:line="276" w:lineRule="auto"/>
        <w:ind w:left="0" w:firstLine="397"/>
        <w:jc w:val="both"/>
        <w:rPr>
          <w:rFonts w:ascii="Arial" w:hAnsi="Arial" w:cs="Arial"/>
          <w:i/>
          <w:iCs/>
        </w:rPr>
      </w:pPr>
      <w:r w:rsidRPr="00FC7AF9">
        <w:rPr>
          <w:rFonts w:ascii="Arial" w:hAnsi="Arial" w:cs="Arial"/>
          <w:i/>
          <w:iCs/>
        </w:rPr>
        <w:t>ustawy z dnia 26 listopada 1998 r. o finansach publicznych (</w:t>
      </w:r>
      <w:proofErr w:type="spellStart"/>
      <w:r w:rsidRPr="00FC7AF9">
        <w:rPr>
          <w:rFonts w:ascii="Arial" w:hAnsi="Arial" w:cs="Arial"/>
          <w:i/>
          <w:iCs/>
        </w:rPr>
        <w:t>t.j</w:t>
      </w:r>
      <w:proofErr w:type="spellEnd"/>
      <w:r w:rsidRPr="00FC7AF9">
        <w:rPr>
          <w:rFonts w:ascii="Arial" w:hAnsi="Arial" w:cs="Arial"/>
          <w:i/>
          <w:iCs/>
        </w:rPr>
        <w:t xml:space="preserve">. Dz.U. z 2013 r., poz. 885 z </w:t>
      </w:r>
      <w:proofErr w:type="spellStart"/>
      <w:r w:rsidRPr="00FC7AF9">
        <w:rPr>
          <w:rFonts w:ascii="Arial" w:hAnsi="Arial" w:cs="Arial"/>
          <w:i/>
          <w:iCs/>
        </w:rPr>
        <w:t>późn</w:t>
      </w:r>
      <w:proofErr w:type="spellEnd"/>
      <w:r w:rsidRPr="00FC7AF9">
        <w:rPr>
          <w:rFonts w:ascii="Arial" w:hAnsi="Arial" w:cs="Arial"/>
          <w:i/>
          <w:iCs/>
        </w:rPr>
        <w:t>. zm.),</w:t>
      </w:r>
    </w:p>
    <w:p w14:paraId="2580267B"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       4)  ustawy z dnia 29 września 1994 r. o rachunkowości (</w:t>
      </w:r>
      <w:proofErr w:type="spellStart"/>
      <w:r w:rsidRPr="00FC7AF9">
        <w:rPr>
          <w:rFonts w:ascii="Arial" w:hAnsi="Arial" w:cs="Arial"/>
          <w:i/>
          <w:iCs/>
        </w:rPr>
        <w:t>t.j</w:t>
      </w:r>
      <w:proofErr w:type="spellEnd"/>
      <w:r w:rsidRPr="00FC7AF9">
        <w:rPr>
          <w:rFonts w:ascii="Arial" w:hAnsi="Arial" w:cs="Arial"/>
          <w:i/>
          <w:iCs/>
        </w:rPr>
        <w:t xml:space="preserve">. Dz.U. z 2013 r., poz. 330                z </w:t>
      </w:r>
      <w:proofErr w:type="spellStart"/>
      <w:r w:rsidRPr="00FC7AF9">
        <w:rPr>
          <w:rFonts w:ascii="Arial" w:hAnsi="Arial" w:cs="Arial"/>
          <w:i/>
          <w:iCs/>
        </w:rPr>
        <w:t>późn</w:t>
      </w:r>
      <w:proofErr w:type="spellEnd"/>
      <w:r w:rsidRPr="00FC7AF9">
        <w:rPr>
          <w:rFonts w:ascii="Arial" w:hAnsi="Arial" w:cs="Arial"/>
          <w:i/>
          <w:iCs/>
        </w:rPr>
        <w:t>. zm.),</w:t>
      </w:r>
    </w:p>
    <w:p w14:paraId="4050F135"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       5)  ustawy z dnia 26 czerwca 1974 r. – Kodeks Pracy (</w:t>
      </w:r>
      <w:proofErr w:type="spellStart"/>
      <w:r w:rsidRPr="00FC7AF9">
        <w:rPr>
          <w:rFonts w:ascii="Arial" w:hAnsi="Arial" w:cs="Arial"/>
          <w:i/>
          <w:iCs/>
        </w:rPr>
        <w:t>t.j</w:t>
      </w:r>
      <w:proofErr w:type="spellEnd"/>
      <w:r w:rsidRPr="00FC7AF9">
        <w:rPr>
          <w:rFonts w:ascii="Arial" w:hAnsi="Arial" w:cs="Arial"/>
          <w:i/>
          <w:iCs/>
        </w:rPr>
        <w:t xml:space="preserve">. Dz. U. z  2015 r., poz. 1268                z </w:t>
      </w:r>
      <w:proofErr w:type="spellStart"/>
      <w:r w:rsidRPr="00FC7AF9">
        <w:rPr>
          <w:rFonts w:ascii="Arial" w:hAnsi="Arial" w:cs="Arial"/>
          <w:i/>
          <w:iCs/>
        </w:rPr>
        <w:t>późn</w:t>
      </w:r>
      <w:proofErr w:type="spellEnd"/>
      <w:r w:rsidRPr="00FC7AF9">
        <w:rPr>
          <w:rFonts w:ascii="Arial" w:hAnsi="Arial" w:cs="Arial"/>
          <w:i/>
          <w:iCs/>
        </w:rPr>
        <w:t>. zm.),</w:t>
      </w:r>
    </w:p>
    <w:p w14:paraId="7C4264C1"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       6)  ustawy z dnia 28 listopada 2003 r. o świadczeniach rodzinnych (</w:t>
      </w:r>
      <w:proofErr w:type="spellStart"/>
      <w:r w:rsidRPr="00FC7AF9">
        <w:rPr>
          <w:rFonts w:ascii="Arial" w:hAnsi="Arial" w:cs="Arial"/>
          <w:i/>
          <w:iCs/>
        </w:rPr>
        <w:t>t.j</w:t>
      </w:r>
      <w:proofErr w:type="spellEnd"/>
      <w:r w:rsidRPr="00FC7AF9">
        <w:rPr>
          <w:rFonts w:ascii="Arial" w:hAnsi="Arial" w:cs="Arial"/>
          <w:i/>
          <w:iCs/>
        </w:rPr>
        <w:t xml:space="preserve">. Dz. U. z 2015 r.,         poz. 114 z </w:t>
      </w:r>
      <w:proofErr w:type="spellStart"/>
      <w:r w:rsidRPr="00FC7AF9">
        <w:rPr>
          <w:rFonts w:ascii="Arial" w:hAnsi="Arial" w:cs="Arial"/>
          <w:i/>
          <w:iCs/>
        </w:rPr>
        <w:t>późn</w:t>
      </w:r>
      <w:proofErr w:type="spellEnd"/>
      <w:r w:rsidRPr="00FC7AF9">
        <w:rPr>
          <w:rFonts w:ascii="Arial" w:hAnsi="Arial" w:cs="Arial"/>
          <w:i/>
          <w:iCs/>
        </w:rPr>
        <w:t>. zm.),</w:t>
      </w:r>
    </w:p>
    <w:p w14:paraId="1A202C8A"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       7)  ustawy z dnia 29 lipca 2005 r. o przeciwdziałaniu przemocy domowej (</w:t>
      </w:r>
      <w:proofErr w:type="spellStart"/>
      <w:r w:rsidRPr="00FC7AF9">
        <w:rPr>
          <w:rFonts w:ascii="Arial" w:hAnsi="Arial" w:cs="Arial"/>
          <w:i/>
          <w:iCs/>
        </w:rPr>
        <w:t>t.j.Dz</w:t>
      </w:r>
      <w:proofErr w:type="spellEnd"/>
      <w:r w:rsidRPr="00FC7AF9">
        <w:rPr>
          <w:rFonts w:ascii="Arial" w:hAnsi="Arial" w:cs="Arial"/>
          <w:i/>
          <w:iCs/>
        </w:rPr>
        <w:t xml:space="preserve">. U.                   z 2015 r., poz.1390 z </w:t>
      </w:r>
      <w:proofErr w:type="spellStart"/>
      <w:r w:rsidRPr="00FC7AF9">
        <w:rPr>
          <w:rFonts w:ascii="Arial" w:hAnsi="Arial" w:cs="Arial"/>
          <w:i/>
          <w:iCs/>
        </w:rPr>
        <w:t>późn</w:t>
      </w:r>
      <w:proofErr w:type="spellEnd"/>
      <w:r w:rsidRPr="00FC7AF9">
        <w:rPr>
          <w:rFonts w:ascii="Arial" w:hAnsi="Arial" w:cs="Arial"/>
          <w:i/>
          <w:iCs/>
        </w:rPr>
        <w:t>. zm.),</w:t>
      </w:r>
    </w:p>
    <w:p w14:paraId="5F595750"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       8) ustawy z dnia 9 czerwca 2011 r. o wspieraniu rodziny i pieczy zastępczej (</w:t>
      </w:r>
      <w:proofErr w:type="spellStart"/>
      <w:r w:rsidRPr="00FC7AF9">
        <w:rPr>
          <w:rFonts w:ascii="Arial" w:hAnsi="Arial" w:cs="Arial"/>
          <w:i/>
          <w:iCs/>
        </w:rPr>
        <w:t>t.j</w:t>
      </w:r>
      <w:proofErr w:type="spellEnd"/>
      <w:r w:rsidRPr="00FC7AF9">
        <w:rPr>
          <w:rFonts w:ascii="Arial" w:hAnsi="Arial" w:cs="Arial"/>
          <w:i/>
          <w:iCs/>
        </w:rPr>
        <w:t xml:space="preserve">. Dz. U.  z 2015 r., poz. 332 z </w:t>
      </w:r>
      <w:proofErr w:type="spellStart"/>
      <w:r w:rsidRPr="00FC7AF9">
        <w:rPr>
          <w:rFonts w:ascii="Arial" w:hAnsi="Arial" w:cs="Arial"/>
          <w:i/>
          <w:iCs/>
        </w:rPr>
        <w:t>późn</w:t>
      </w:r>
      <w:proofErr w:type="spellEnd"/>
      <w:r w:rsidRPr="00FC7AF9">
        <w:rPr>
          <w:rFonts w:ascii="Arial" w:hAnsi="Arial" w:cs="Arial"/>
          <w:i/>
          <w:iCs/>
        </w:rPr>
        <w:t>. zm.),</w:t>
      </w:r>
    </w:p>
    <w:p w14:paraId="01778636"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       9) ustawy z dnia 7 września 2007 roku w sprawie  pomocy osobom uprawnionym do alimentów (</w:t>
      </w:r>
      <w:proofErr w:type="spellStart"/>
      <w:r w:rsidRPr="00FC7AF9">
        <w:rPr>
          <w:rFonts w:ascii="Arial" w:hAnsi="Arial" w:cs="Arial"/>
          <w:i/>
          <w:iCs/>
        </w:rPr>
        <w:t>t.j</w:t>
      </w:r>
      <w:proofErr w:type="spellEnd"/>
      <w:r w:rsidRPr="00FC7AF9">
        <w:rPr>
          <w:rFonts w:ascii="Arial" w:hAnsi="Arial" w:cs="Arial"/>
          <w:i/>
          <w:iCs/>
        </w:rPr>
        <w:t xml:space="preserve">. Dz. U. z 2015 r., poz. 859 z </w:t>
      </w:r>
      <w:proofErr w:type="spellStart"/>
      <w:r w:rsidRPr="00FC7AF9">
        <w:rPr>
          <w:rFonts w:ascii="Arial" w:hAnsi="Arial" w:cs="Arial"/>
          <w:i/>
          <w:iCs/>
        </w:rPr>
        <w:t>późn</w:t>
      </w:r>
      <w:proofErr w:type="spellEnd"/>
      <w:r w:rsidRPr="00FC7AF9">
        <w:rPr>
          <w:rFonts w:ascii="Arial" w:hAnsi="Arial" w:cs="Arial"/>
          <w:i/>
          <w:iCs/>
        </w:rPr>
        <w:t>. zm.),</w:t>
      </w:r>
    </w:p>
    <w:p w14:paraId="6164798A"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color w:val="000000"/>
        </w:rPr>
        <w:t xml:space="preserve">     10) ustawy z  dnia  4 kwietnia 2014 r. o ustaleniu i wypłacie zasiłków dla opiekunów               (Dz. U. z 2014 r., poz. 567 z </w:t>
      </w:r>
      <w:proofErr w:type="spellStart"/>
      <w:r w:rsidRPr="00FC7AF9">
        <w:rPr>
          <w:rFonts w:ascii="Arial" w:hAnsi="Arial" w:cs="Arial"/>
          <w:i/>
          <w:iCs/>
          <w:color w:val="000000"/>
        </w:rPr>
        <w:t>późn</w:t>
      </w:r>
      <w:proofErr w:type="spellEnd"/>
      <w:r w:rsidRPr="00FC7AF9">
        <w:rPr>
          <w:rFonts w:ascii="Arial" w:hAnsi="Arial" w:cs="Arial"/>
          <w:i/>
          <w:iCs/>
          <w:color w:val="000000"/>
        </w:rPr>
        <w:t>. zm.),</w:t>
      </w:r>
    </w:p>
    <w:p w14:paraId="66979E9D"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color w:val="000000"/>
        </w:rPr>
        <w:t xml:space="preserve">      11) ustawy z dnia 5 grudnia 2014 r. o Karcie Dużej Rodziny (</w:t>
      </w:r>
      <w:proofErr w:type="spellStart"/>
      <w:r w:rsidRPr="00FC7AF9">
        <w:rPr>
          <w:rFonts w:ascii="Arial" w:hAnsi="Arial" w:cs="Arial"/>
          <w:i/>
          <w:iCs/>
          <w:color w:val="000000"/>
        </w:rPr>
        <w:t>t.j</w:t>
      </w:r>
      <w:proofErr w:type="spellEnd"/>
      <w:r w:rsidRPr="00FC7AF9">
        <w:rPr>
          <w:rFonts w:ascii="Arial" w:hAnsi="Arial" w:cs="Arial"/>
          <w:i/>
          <w:iCs/>
          <w:color w:val="000000"/>
        </w:rPr>
        <w:t xml:space="preserve">. Dz.U. z 2014 r., poz.1863 z </w:t>
      </w:r>
      <w:proofErr w:type="spellStart"/>
      <w:r w:rsidRPr="00FC7AF9">
        <w:rPr>
          <w:rFonts w:ascii="Arial" w:hAnsi="Arial" w:cs="Arial"/>
          <w:i/>
          <w:iCs/>
          <w:color w:val="000000"/>
        </w:rPr>
        <w:t>późn</w:t>
      </w:r>
      <w:proofErr w:type="spellEnd"/>
      <w:r w:rsidRPr="00FC7AF9">
        <w:rPr>
          <w:rFonts w:ascii="Arial" w:hAnsi="Arial" w:cs="Arial"/>
          <w:i/>
          <w:iCs/>
          <w:color w:val="000000"/>
        </w:rPr>
        <w:t>. zm.)</w:t>
      </w:r>
    </w:p>
    <w:p w14:paraId="61ACDF86"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color w:val="000000"/>
        </w:rPr>
        <w:t xml:space="preserve">      </w:t>
      </w:r>
      <w:r w:rsidRPr="00FC7AF9">
        <w:rPr>
          <w:rFonts w:ascii="Arial" w:hAnsi="Arial" w:cs="Arial"/>
          <w:i/>
          <w:iCs/>
        </w:rPr>
        <w:t>W związku z realizacją ustawy o pomocy społecznej dokonano wydatków na wypłaty zasiłków stałych, okresowych, zasiłków celowych , dożywianie dzieci w szkołach, usługi opiekuńcze, odpłatność  za pobyt  w Domu Pomocy Społecznej  objęcie ubezpieczeniem i odprowadzanie  składek zdrowotnych osób pobierających zasiłki stałe</w:t>
      </w:r>
    </w:p>
    <w:p w14:paraId="40080680"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Wydatkowano odpowiednio:</w:t>
      </w:r>
    </w:p>
    <w:p w14:paraId="0EEE28C8"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Zasiłki stałe  dla 16 osób 86 987,25zł</w:t>
      </w:r>
    </w:p>
    <w:p w14:paraId="619F30AF"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lastRenderedPageBreak/>
        <w:t>Na opłacenie ubezpieczenia zdrowotnego od osób pobierających stałe zasiłki wydatkowana została kwota 5419,36 zł</w:t>
      </w:r>
    </w:p>
    <w:p w14:paraId="331B93F9"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Na wypłatę </w:t>
      </w:r>
      <w:proofErr w:type="spellStart"/>
      <w:r w:rsidRPr="00FC7AF9">
        <w:rPr>
          <w:rFonts w:ascii="Arial" w:hAnsi="Arial" w:cs="Arial"/>
          <w:i/>
          <w:iCs/>
        </w:rPr>
        <w:t>ww</w:t>
      </w:r>
      <w:proofErr w:type="spellEnd"/>
      <w:r w:rsidRPr="00FC7AF9">
        <w:rPr>
          <w:rFonts w:ascii="Arial" w:hAnsi="Arial" w:cs="Arial"/>
          <w:i/>
          <w:iCs/>
        </w:rPr>
        <w:t xml:space="preserve"> świadczeń środki pochodzą z budżetu państwa.</w:t>
      </w:r>
    </w:p>
    <w:p w14:paraId="44088E99"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Zasiłki okresowe, celowe pomoc w naturze/schronienie/ w tym zasiłki celowe specjalne wydatkowano kwotę 5911,40zł                                                                                                                                                                          </w:t>
      </w:r>
    </w:p>
    <w:p w14:paraId="175366F1"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Z programu pomoc państwa w zakresie dożywiania korzystały 54 osoby w tym  dożywianiem w formie posiłku oraz zasiłku celowego na zakup posiłku 52 osoby wydatkowana kwota  to 33 344,00zł,                 </w:t>
      </w:r>
    </w:p>
    <w:p w14:paraId="75A0D97B"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-Za pobyt  w DPS 12 mieszkańców gminy wydatkowano kwotę 253 774,69zł</w:t>
      </w:r>
    </w:p>
    <w:p w14:paraId="36C42AC9"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Ustawa o  wspieraniu rodziny i systemie pieczy zastępczej dopłacamy do pobytu                         w  rodzinie zastępczej dla 1 dziecka wydatkowana kwota to 4105,61zł</w:t>
      </w:r>
    </w:p>
    <w:p w14:paraId="1EAA3877"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Ustawa o świadczeniach rodzinnych oraz ustawa o pomocy uprawnionym do alimentów, wypłata świadczeń rodzinnych i świadczeń z funduszu alimentacyjnego</w:t>
      </w:r>
    </w:p>
    <w:p w14:paraId="0344DFBC"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to zadanie zlecone w pełni finansowane przez budżet państwa na ten cel łącznie                        z kosztami obsługi i składkami emerytalno-rentowymi wydatkowano kwotę  659 036,22 zł</w:t>
      </w:r>
    </w:p>
    <w:p w14:paraId="0447F31C"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Wypłacono świadczenia rodzinne dla łącznie 118 rodzin.</w:t>
      </w:r>
    </w:p>
    <w:p w14:paraId="57463B69"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Są to zasiłki rodzinne wraz z dodatkami:                                                                                                                            </w:t>
      </w:r>
    </w:p>
    <w:p w14:paraId="3C620B7E"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xml:space="preserve"> tytułu opieki nad dzieckiem w okresie korzystania z urlopu wychowawczego            </w:t>
      </w:r>
    </w:p>
    <w:p w14:paraId="185FC1F5"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z tytułu urodzenia dziecka</w:t>
      </w:r>
    </w:p>
    <w:p w14:paraId="2CA09E09"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z tytułu samotnego wychowania</w:t>
      </w:r>
    </w:p>
    <w:p w14:paraId="28DB846E"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z tytułu kształcenia i rehabilitacji</w:t>
      </w:r>
    </w:p>
    <w:p w14:paraId="08743C8B"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z tytułu podjęcia nauki poza miejscem zamieszkania</w:t>
      </w:r>
    </w:p>
    <w:p w14:paraId="6E434608"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z tytułu wychowania dziecka w rodzinie wielodzietnej</w:t>
      </w:r>
    </w:p>
    <w:p w14:paraId="25E2A12F"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 świadczenie rodzicielskie</w:t>
      </w:r>
    </w:p>
    <w:p w14:paraId="024E60B8"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-zasiłki rodzinne wypłacane w ramach ustawy „złotówka za złotówkę”                                            Zasiłki  pielęgnacyjne</w:t>
      </w:r>
    </w:p>
    <w:p w14:paraId="13E121C0"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Świadczenia pielęgnacyjne</w:t>
      </w:r>
    </w:p>
    <w:p w14:paraId="3ED8915A"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Specjalny zasiłek opiekuńczy</w:t>
      </w:r>
    </w:p>
    <w:p w14:paraId="154D08EF"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Zasiłek dla opiekuna jednorazowa zapomoga z tytułu urodzenia się dziecka</w:t>
      </w:r>
    </w:p>
    <w:p w14:paraId="475C6721"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Fundusz alimentacyjny</w:t>
      </w:r>
    </w:p>
    <w:p w14:paraId="3EED4092" w14:textId="77777777" w:rsidR="004A653B" w:rsidRPr="00FC7AF9" w:rsidRDefault="004A653B" w:rsidP="004A653B">
      <w:pPr>
        <w:pStyle w:val="Standarduser"/>
        <w:spacing w:line="276" w:lineRule="auto"/>
        <w:jc w:val="both"/>
        <w:rPr>
          <w:rFonts w:ascii="Arial" w:hAnsi="Arial" w:cs="Arial"/>
          <w:i/>
          <w:iCs/>
        </w:rPr>
      </w:pPr>
      <w:r w:rsidRPr="00FC7AF9">
        <w:rPr>
          <w:rFonts w:ascii="Arial" w:hAnsi="Arial" w:cs="Arial"/>
          <w:i/>
          <w:iCs/>
        </w:rPr>
        <w:t>Ubezpieczenie zdrowotne od 1 osoby pobierającej świadczenia rodzinne  wydatkowana została kwota 223,20zł</w:t>
      </w:r>
    </w:p>
    <w:p w14:paraId="2ED2E3E0" w14:textId="77777777" w:rsidR="004A653B" w:rsidRDefault="004A653B" w:rsidP="004A653B">
      <w:pPr>
        <w:pStyle w:val="Standarduser"/>
        <w:spacing w:line="276" w:lineRule="auto"/>
        <w:jc w:val="both"/>
        <w:rPr>
          <w:rFonts w:ascii="Arial" w:hAnsi="Arial" w:cs="Arial"/>
          <w:i/>
          <w:iCs/>
        </w:rPr>
      </w:pPr>
      <w:r w:rsidRPr="00FC7AF9">
        <w:rPr>
          <w:rFonts w:ascii="Arial" w:hAnsi="Arial" w:cs="Arial"/>
          <w:i/>
          <w:iCs/>
        </w:rPr>
        <w:t>Program Żywnościowy – 230 osób”.</w:t>
      </w:r>
    </w:p>
    <w:p w14:paraId="315C60A6" w14:textId="77777777" w:rsidR="004A653B" w:rsidRDefault="004A653B">
      <w:pPr>
        <w:spacing w:after="0"/>
      </w:pPr>
    </w:p>
    <w:p w14:paraId="18FC2649" w14:textId="77777777" w:rsidR="003B30A0" w:rsidRPr="00F654ED" w:rsidRDefault="0055668F">
      <w:pPr>
        <w:rPr>
          <w:b/>
          <w:bCs/>
        </w:rPr>
      </w:pPr>
      <w:r w:rsidRPr="00F654ED">
        <w:rPr>
          <w:rFonts w:ascii="Arial" w:hAnsi="Arial"/>
          <w:b/>
          <w:bCs/>
        </w:rPr>
        <w:t>7. Informacja o systemie gospodarki odpadami komunalnymi za 2025 rok.</w:t>
      </w:r>
    </w:p>
    <w:p w14:paraId="1C557119" w14:textId="77777777" w:rsidR="003B30A0" w:rsidRDefault="0055668F">
      <w:r>
        <w:rPr>
          <w:rFonts w:ascii="Arial" w:hAnsi="Arial"/>
          <w:b/>
          <w:u w:val="single"/>
        </w:rPr>
        <w:t>W dyskusji wzięli udział:</w:t>
      </w:r>
    </w:p>
    <w:p w14:paraId="14E096DD" w14:textId="4B4D4D95" w:rsidR="003B30A0" w:rsidRDefault="0055668F">
      <w:pPr>
        <w:spacing w:after="0"/>
        <w:rPr>
          <w:rFonts w:ascii="Arial" w:hAnsi="Arial"/>
        </w:rPr>
      </w:pPr>
      <w:r w:rsidRPr="00F654ED">
        <w:rPr>
          <w:rFonts w:ascii="Arial" w:hAnsi="Arial"/>
          <w:b/>
          <w:bCs/>
        </w:rPr>
        <w:t>-</w:t>
      </w:r>
      <w:r w:rsidRPr="00F654ED">
        <w:rPr>
          <w:b/>
          <w:bCs/>
        </w:rPr>
        <w:t xml:space="preserve"> </w:t>
      </w:r>
      <w:r w:rsidRPr="00F654ED">
        <w:rPr>
          <w:rFonts w:ascii="Arial" w:hAnsi="Arial"/>
          <w:b/>
          <w:bCs/>
        </w:rPr>
        <w:t>Referent Monika Wołczyk</w:t>
      </w:r>
      <w:r w:rsidR="004A653B">
        <w:rPr>
          <w:rFonts w:ascii="Arial" w:hAnsi="Arial"/>
        </w:rPr>
        <w:t xml:space="preserve"> przedstawiła informacje o systemie gospodarki odpadami komunalnymi.</w:t>
      </w:r>
    </w:p>
    <w:p w14:paraId="3E4A502D" w14:textId="77777777" w:rsidR="004A653B" w:rsidRPr="004A653B" w:rsidRDefault="004A653B" w:rsidP="004A653B">
      <w:pPr>
        <w:suppressAutoHyphens/>
        <w:autoSpaceDN w:val="0"/>
        <w:spacing w:after="0" w:line="360" w:lineRule="auto"/>
        <w:jc w:val="both"/>
        <w:textAlignment w:val="baseline"/>
        <w:rPr>
          <w:rFonts w:ascii="Arial" w:eastAsia="NSimSun" w:hAnsi="Arial" w:cs="Arial"/>
          <w:b/>
          <w:bCs/>
          <w:kern w:val="3"/>
          <w:u w:val="single"/>
          <w:lang w:eastAsia="zh-CN" w:bidi="hi-IN"/>
          <w14:ligatures w14:val="none"/>
        </w:rPr>
      </w:pPr>
    </w:p>
    <w:p w14:paraId="43F2AD82"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b/>
          <w:bCs/>
          <w:kern w:val="3"/>
          <w:u w:val="single"/>
          <w:lang w:eastAsia="zh-CN" w:bidi="hi-IN"/>
          <w14:ligatures w14:val="none"/>
        </w:rPr>
        <w:lastRenderedPageBreak/>
        <w:t>Należności w 2025 r wynosiły</w:t>
      </w:r>
      <w:r w:rsidRPr="004A653B">
        <w:rPr>
          <w:rFonts w:ascii="Arial" w:eastAsia="NSimSun" w:hAnsi="Arial" w:cs="Arial"/>
          <w:kern w:val="3"/>
          <w:lang w:eastAsia="zh-CN" w:bidi="hi-IN"/>
          <w14:ligatures w14:val="none"/>
        </w:rPr>
        <w:tab/>
      </w:r>
      <w:r w:rsidRPr="004A653B">
        <w:rPr>
          <w:rFonts w:ascii="Arial" w:eastAsia="NSimSun" w:hAnsi="Arial" w:cs="Arial"/>
          <w:kern w:val="3"/>
          <w:lang w:eastAsia="zh-CN" w:bidi="hi-IN"/>
          <w14:ligatures w14:val="none"/>
        </w:rPr>
        <w:tab/>
      </w:r>
      <w:r w:rsidRPr="004A653B">
        <w:rPr>
          <w:rFonts w:ascii="Arial" w:eastAsia="NSimSun" w:hAnsi="Arial" w:cs="Arial"/>
          <w:b/>
          <w:bCs/>
          <w:kern w:val="3"/>
          <w:lang w:eastAsia="zh-CN" w:bidi="hi-IN"/>
          <w14:ligatures w14:val="none"/>
        </w:rPr>
        <w:t>1 196 378,39 zł</w:t>
      </w:r>
    </w:p>
    <w:p w14:paraId="4FF721ED"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wykonanie</w:t>
      </w:r>
      <w:r w:rsidRPr="004A653B">
        <w:rPr>
          <w:rFonts w:ascii="Arial" w:eastAsia="NSimSun" w:hAnsi="Arial" w:cs="Arial"/>
          <w:kern w:val="3"/>
          <w:lang w:eastAsia="zh-CN" w:bidi="hi-IN"/>
          <w14:ligatures w14:val="none"/>
        </w:rPr>
        <w:tab/>
      </w:r>
      <w:r w:rsidRPr="004A653B">
        <w:rPr>
          <w:rFonts w:ascii="Arial" w:eastAsia="NSimSun" w:hAnsi="Arial" w:cs="Arial"/>
          <w:kern w:val="3"/>
          <w:lang w:eastAsia="zh-CN" w:bidi="hi-IN"/>
          <w14:ligatures w14:val="none"/>
        </w:rPr>
        <w:tab/>
      </w:r>
      <w:r w:rsidRPr="004A653B">
        <w:rPr>
          <w:rFonts w:ascii="Arial" w:eastAsia="NSimSun" w:hAnsi="Arial" w:cs="Arial"/>
          <w:kern w:val="3"/>
          <w:lang w:eastAsia="zh-CN" w:bidi="hi-IN"/>
          <w14:ligatures w14:val="none"/>
        </w:rPr>
        <w:tab/>
      </w:r>
      <w:r w:rsidRPr="004A653B">
        <w:rPr>
          <w:rFonts w:ascii="Arial" w:eastAsia="NSimSun" w:hAnsi="Arial" w:cs="Arial"/>
          <w:kern w:val="3"/>
          <w:lang w:eastAsia="zh-CN" w:bidi="hi-IN"/>
          <w14:ligatures w14:val="none"/>
        </w:rPr>
        <w:tab/>
        <w:t xml:space="preserve">            </w:t>
      </w:r>
      <w:r w:rsidRPr="004A653B">
        <w:rPr>
          <w:rFonts w:ascii="Arial" w:eastAsia="NSimSun" w:hAnsi="Arial" w:cs="Arial"/>
          <w:b/>
          <w:bCs/>
          <w:kern w:val="3"/>
          <w:lang w:eastAsia="zh-CN" w:bidi="hi-IN"/>
          <w14:ligatures w14:val="none"/>
        </w:rPr>
        <w:t>1 080 817 80 zł</w:t>
      </w:r>
    </w:p>
    <w:p w14:paraId="070A42F0" w14:textId="77777777" w:rsidR="004A653B" w:rsidRPr="004A653B" w:rsidRDefault="004A653B" w:rsidP="004A653B">
      <w:pPr>
        <w:suppressAutoHyphens/>
        <w:autoSpaceDN w:val="0"/>
        <w:spacing w:after="0" w:line="360" w:lineRule="auto"/>
        <w:jc w:val="both"/>
        <w:textAlignment w:val="baseline"/>
        <w:rPr>
          <w:rFonts w:ascii="Arial" w:eastAsia="NSimSun" w:hAnsi="Arial" w:cs="Arial"/>
          <w:b/>
          <w:bCs/>
          <w:kern w:val="3"/>
          <w:lang w:eastAsia="zh-CN" w:bidi="hi-IN"/>
          <w14:ligatures w14:val="none"/>
        </w:rPr>
      </w:pPr>
    </w:p>
    <w:p w14:paraId="2FB6A916"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 xml:space="preserve">Ilość osób zadeklarowanych w </w:t>
      </w:r>
      <w:r w:rsidRPr="004A653B">
        <w:rPr>
          <w:rFonts w:ascii="Arial" w:eastAsia="NSimSun" w:hAnsi="Arial" w:cs="Arial"/>
          <w:b/>
          <w:bCs/>
          <w:kern w:val="3"/>
          <w:lang w:eastAsia="zh-CN" w:bidi="hi-IN"/>
          <w14:ligatures w14:val="none"/>
        </w:rPr>
        <w:t>2025 r</w:t>
      </w:r>
      <w:r w:rsidRPr="004A653B">
        <w:rPr>
          <w:rFonts w:ascii="Arial" w:eastAsia="NSimSun" w:hAnsi="Arial" w:cs="Arial"/>
          <w:kern w:val="3"/>
          <w:lang w:eastAsia="zh-CN" w:bidi="hi-IN"/>
          <w14:ligatures w14:val="none"/>
        </w:rPr>
        <w:t>. wyniosła</w:t>
      </w:r>
      <w:r w:rsidRPr="004A653B">
        <w:rPr>
          <w:rFonts w:ascii="Arial" w:eastAsia="NSimSun" w:hAnsi="Arial" w:cs="Arial"/>
          <w:i/>
          <w:iCs/>
          <w:kern w:val="3"/>
          <w:lang w:eastAsia="zh-CN" w:bidi="hi-IN"/>
          <w14:ligatures w14:val="none"/>
        </w:rPr>
        <w:t xml:space="preserve"> </w:t>
      </w:r>
      <w:r w:rsidRPr="004A653B">
        <w:rPr>
          <w:rFonts w:ascii="Arial" w:eastAsia="NSimSun" w:hAnsi="Arial" w:cs="Arial"/>
          <w:b/>
          <w:bCs/>
          <w:kern w:val="3"/>
          <w:lang w:eastAsia="zh-CN" w:bidi="hi-IN"/>
          <w14:ligatures w14:val="none"/>
        </w:rPr>
        <w:t>3646;</w:t>
      </w:r>
    </w:p>
    <w:p w14:paraId="0D8177CE"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zadeklarowanych nieruchomości</w:t>
      </w:r>
      <w:r w:rsidRPr="004A653B">
        <w:rPr>
          <w:rFonts w:ascii="Arial" w:eastAsia="NSimSun" w:hAnsi="Arial" w:cs="Arial"/>
          <w:b/>
          <w:bCs/>
          <w:kern w:val="3"/>
          <w:lang w:eastAsia="zh-CN" w:bidi="hi-IN"/>
          <w14:ligatures w14:val="none"/>
        </w:rPr>
        <w:t xml:space="preserve"> w 2025 r. -</w:t>
      </w:r>
      <w:r w:rsidRPr="004A653B">
        <w:rPr>
          <w:rFonts w:ascii="Arial" w:eastAsia="NSimSun" w:hAnsi="Arial" w:cs="Arial"/>
          <w:kern w:val="3"/>
          <w:lang w:eastAsia="zh-CN" w:bidi="hi-IN"/>
          <w14:ligatures w14:val="none"/>
        </w:rPr>
        <w:t xml:space="preserve"> </w:t>
      </w:r>
      <w:r w:rsidRPr="004A653B">
        <w:rPr>
          <w:rFonts w:ascii="Arial" w:eastAsia="NSimSun" w:hAnsi="Arial" w:cs="Arial"/>
          <w:b/>
          <w:bCs/>
          <w:kern w:val="3"/>
          <w:lang w:eastAsia="zh-CN" w:bidi="hi-IN"/>
          <w14:ligatures w14:val="none"/>
        </w:rPr>
        <w:t>1557;</w:t>
      </w:r>
      <w:r w:rsidRPr="004A653B">
        <w:rPr>
          <w:rFonts w:ascii="Arial" w:eastAsia="NSimSun" w:hAnsi="Arial" w:cs="Arial"/>
          <w:b/>
          <w:bCs/>
          <w:kern w:val="3"/>
          <w:lang w:eastAsia="zh-CN" w:bidi="hi-IN"/>
          <w14:ligatures w14:val="none"/>
        </w:rPr>
        <w:tab/>
      </w:r>
      <w:r w:rsidRPr="004A653B">
        <w:rPr>
          <w:rFonts w:ascii="Arial" w:eastAsia="NSimSun" w:hAnsi="Arial" w:cs="Arial"/>
          <w:kern w:val="3"/>
          <w:lang w:eastAsia="zh-CN" w:bidi="hi-IN"/>
          <w14:ligatures w14:val="none"/>
        </w:rPr>
        <w:tab/>
      </w:r>
      <w:r w:rsidRPr="004A653B">
        <w:rPr>
          <w:rFonts w:ascii="Arial" w:eastAsia="NSimSun" w:hAnsi="Arial" w:cs="Arial"/>
          <w:kern w:val="3"/>
          <w:lang w:eastAsia="zh-CN" w:bidi="hi-IN"/>
          <w14:ligatures w14:val="none"/>
        </w:rPr>
        <w:tab/>
      </w:r>
      <w:r w:rsidRPr="004A653B">
        <w:rPr>
          <w:rFonts w:ascii="Arial" w:eastAsia="NSimSun" w:hAnsi="Arial" w:cs="Arial"/>
          <w:kern w:val="3"/>
          <w:lang w:eastAsia="zh-CN" w:bidi="hi-IN"/>
          <w14:ligatures w14:val="none"/>
        </w:rPr>
        <w:tab/>
      </w:r>
      <w:r w:rsidRPr="004A653B">
        <w:rPr>
          <w:rFonts w:ascii="Arial" w:eastAsia="NSimSun" w:hAnsi="Arial" w:cs="Arial"/>
          <w:kern w:val="3"/>
          <w:lang w:eastAsia="zh-CN" w:bidi="hi-IN"/>
          <w14:ligatures w14:val="none"/>
        </w:rPr>
        <w:tab/>
      </w:r>
    </w:p>
    <w:p w14:paraId="3ADDBFE6"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 xml:space="preserve">w tym deklaracji sezonowych od letników ok. </w:t>
      </w:r>
      <w:r w:rsidRPr="004A653B">
        <w:rPr>
          <w:rFonts w:ascii="Arial" w:eastAsia="NSimSun" w:hAnsi="Arial" w:cs="Arial"/>
          <w:b/>
          <w:bCs/>
          <w:kern w:val="3"/>
          <w:lang w:eastAsia="zh-CN" w:bidi="hi-IN"/>
          <w14:ligatures w14:val="none"/>
        </w:rPr>
        <w:t>140-145 posesji.</w:t>
      </w:r>
      <w:r w:rsidRPr="004A653B">
        <w:rPr>
          <w:rFonts w:ascii="Arial" w:eastAsia="NSimSun" w:hAnsi="Arial" w:cs="Arial"/>
          <w:kern w:val="3"/>
          <w:lang w:eastAsia="zh-CN" w:bidi="hi-IN"/>
          <w14:ligatures w14:val="none"/>
        </w:rPr>
        <w:tab/>
      </w:r>
    </w:p>
    <w:p w14:paraId="6817BEE2" w14:textId="29A8BB58"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Zaległości na dzień 31 grudnia 2025 r. wyniosły</w:t>
      </w:r>
      <w:r w:rsidRPr="004A653B">
        <w:rPr>
          <w:rFonts w:ascii="Arial" w:eastAsia="NSimSun" w:hAnsi="Arial" w:cs="Arial"/>
          <w:b/>
          <w:bCs/>
          <w:kern w:val="3"/>
          <w:lang w:eastAsia="zh-CN" w:bidi="hi-IN"/>
          <w14:ligatures w14:val="none"/>
        </w:rPr>
        <w:t xml:space="preserve"> 125 208,35 zł</w:t>
      </w:r>
      <w:r w:rsidRPr="004A653B">
        <w:rPr>
          <w:rFonts w:ascii="Arial" w:eastAsia="NSimSun" w:hAnsi="Arial" w:cs="Arial"/>
          <w:kern w:val="3"/>
          <w:lang w:eastAsia="zh-CN" w:bidi="hi-IN"/>
          <w14:ligatures w14:val="none"/>
        </w:rPr>
        <w:t>.</w:t>
      </w:r>
      <w:r w:rsidRPr="004A653B">
        <w:rPr>
          <w:rFonts w:ascii="Arial" w:eastAsia="NSimSun" w:hAnsi="Arial" w:cs="Arial"/>
          <w:b/>
          <w:bCs/>
          <w:kern w:val="3"/>
          <w:lang w:eastAsia="zh-CN" w:bidi="hi-IN"/>
          <w14:ligatures w14:val="none"/>
        </w:rPr>
        <w:t xml:space="preserve"> </w:t>
      </w:r>
      <w:r w:rsidRPr="004A653B">
        <w:rPr>
          <w:rFonts w:ascii="Arial" w:eastAsia="NSimSun" w:hAnsi="Arial" w:cs="Arial"/>
          <w:kern w:val="3"/>
          <w:lang w:eastAsia="zh-CN" w:bidi="hi-IN"/>
          <w14:ligatures w14:val="none"/>
        </w:rPr>
        <w:t xml:space="preserve">Za miniony rok wystawiono  </w:t>
      </w:r>
      <w:r w:rsidRPr="004A653B">
        <w:rPr>
          <w:rFonts w:ascii="Arial" w:eastAsia="NSimSun" w:hAnsi="Arial" w:cs="Arial"/>
          <w:b/>
          <w:bCs/>
          <w:kern w:val="3"/>
          <w:lang w:eastAsia="zh-CN" w:bidi="hi-IN"/>
          <w14:ligatures w14:val="none"/>
        </w:rPr>
        <w:t>138</w:t>
      </w:r>
      <w:r w:rsidRPr="004A653B">
        <w:rPr>
          <w:rFonts w:ascii="Arial" w:eastAsia="NSimSun" w:hAnsi="Arial" w:cs="Arial"/>
          <w:kern w:val="3"/>
          <w:lang w:eastAsia="zh-CN" w:bidi="hi-IN"/>
          <w14:ligatures w14:val="none"/>
        </w:rPr>
        <w:t xml:space="preserve"> upomnień.</w:t>
      </w:r>
    </w:p>
    <w:p w14:paraId="7202C641" w14:textId="7C6819B1"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b/>
          <w:bCs/>
          <w:kern w:val="3"/>
          <w:lang w:eastAsia="zh-CN" w:bidi="hi-IN"/>
          <w14:ligatures w14:val="none"/>
        </w:rPr>
        <w:t>Koszt obsługi systemu gospodarowania odpadami komunalnymi w 2025 r.</w:t>
      </w:r>
      <w:r w:rsidRPr="004A653B">
        <w:rPr>
          <w:rFonts w:ascii="Arial" w:eastAsia="NSimSun" w:hAnsi="Arial" w:cs="Arial"/>
          <w:b/>
          <w:bCs/>
          <w:kern w:val="3"/>
          <w:lang w:eastAsia="zh-CN" w:bidi="hi-IN"/>
          <w14:ligatures w14:val="none"/>
        </w:rPr>
        <w:br/>
        <w:t>to kwota</w:t>
      </w:r>
      <w:r w:rsidRPr="004A653B">
        <w:rPr>
          <w:rFonts w:ascii="Arial" w:eastAsia="NSimSun" w:hAnsi="Arial" w:cs="Arial"/>
          <w:b/>
          <w:bCs/>
          <w:i/>
          <w:iCs/>
          <w:kern w:val="3"/>
          <w:lang w:eastAsia="zh-CN" w:bidi="hi-IN"/>
          <w14:ligatures w14:val="none"/>
        </w:rPr>
        <w:t xml:space="preserve"> </w:t>
      </w:r>
      <w:r w:rsidRPr="004A653B">
        <w:rPr>
          <w:rFonts w:ascii="Arial" w:eastAsia="NSimSun" w:hAnsi="Arial" w:cs="Arial"/>
          <w:b/>
          <w:bCs/>
          <w:kern w:val="3"/>
          <w:lang w:eastAsia="zh-CN" w:bidi="hi-IN"/>
          <w14:ligatures w14:val="none"/>
        </w:rPr>
        <w:t xml:space="preserve">1 172 783,81  zł. </w:t>
      </w:r>
      <w:r w:rsidRPr="004A653B">
        <w:rPr>
          <w:rFonts w:ascii="Arial" w:eastAsia="NSimSun" w:hAnsi="Arial" w:cs="Arial"/>
          <w:kern w:val="3"/>
          <w:lang w:eastAsia="zh-CN" w:bidi="hi-IN"/>
          <w14:ligatures w14:val="none"/>
        </w:rPr>
        <w:t xml:space="preserve">Opłata za wywóz odpadów komunalnych dla firmy </w:t>
      </w:r>
      <w:r w:rsidRPr="004A653B">
        <w:rPr>
          <w:rFonts w:ascii="Arial" w:eastAsia="NSimSun" w:hAnsi="Arial" w:cs="Arial"/>
          <w:b/>
          <w:bCs/>
          <w:kern w:val="3"/>
          <w:lang w:eastAsia="zh-CN" w:bidi="hi-IN"/>
          <w14:ligatures w14:val="none"/>
        </w:rPr>
        <w:t xml:space="preserve">EKOM za okres od 01.01 do 31.12.2025r. </w:t>
      </w:r>
      <w:r w:rsidRPr="004A653B">
        <w:rPr>
          <w:rFonts w:ascii="Arial" w:eastAsia="NSimSun" w:hAnsi="Arial" w:cs="Arial"/>
          <w:kern w:val="3"/>
          <w:lang w:eastAsia="zh-CN" w:bidi="hi-IN"/>
          <w14:ligatures w14:val="none"/>
        </w:rPr>
        <w:t xml:space="preserve">wyniosła </w:t>
      </w:r>
      <w:r w:rsidRPr="004A653B">
        <w:rPr>
          <w:rFonts w:ascii="Arial" w:eastAsia="NSimSun" w:hAnsi="Arial" w:cs="Arial"/>
          <w:b/>
          <w:bCs/>
          <w:kern w:val="3"/>
          <w:lang w:eastAsia="zh-CN" w:bidi="hi-IN"/>
          <w14:ligatures w14:val="none"/>
        </w:rPr>
        <w:t xml:space="preserve">1 065 851,82 zł </w:t>
      </w:r>
      <w:r w:rsidRPr="004A653B">
        <w:rPr>
          <w:rFonts w:ascii="Arial" w:eastAsia="NSimSun" w:hAnsi="Arial" w:cs="Arial"/>
          <w:kern w:val="3"/>
          <w:lang w:eastAsia="zh-CN" w:bidi="hi-IN"/>
          <w14:ligatures w14:val="none"/>
        </w:rPr>
        <w:t>. Pozostała różnica w kwocie</w:t>
      </w:r>
      <w:r w:rsidRPr="004A653B">
        <w:rPr>
          <w:rFonts w:ascii="Arial" w:eastAsia="NSimSun" w:hAnsi="Arial" w:cs="Arial"/>
          <w:b/>
          <w:bCs/>
          <w:kern w:val="3"/>
          <w:lang w:eastAsia="zh-CN" w:bidi="hi-IN"/>
          <w14:ligatures w14:val="none"/>
        </w:rPr>
        <w:t xml:space="preserve"> </w:t>
      </w:r>
      <w:r w:rsidRPr="004A653B">
        <w:rPr>
          <w:rFonts w:ascii="Arial" w:eastAsia="NSimSun" w:hAnsi="Arial" w:cs="Arial"/>
          <w:kern w:val="3"/>
          <w:lang w:eastAsia="zh-CN" w:bidi="hi-IN"/>
          <w14:ligatures w14:val="none"/>
        </w:rPr>
        <w:t>została przeznaczona na wynagrodzenia pracownicze-</w:t>
      </w:r>
      <w:r w:rsidRPr="004A653B">
        <w:rPr>
          <w:rFonts w:ascii="Arial" w:eastAsia="NSimSun" w:hAnsi="Arial" w:cs="Arial"/>
          <w:b/>
          <w:bCs/>
          <w:kern w:val="3"/>
          <w:lang w:eastAsia="zh-CN" w:bidi="hi-IN"/>
          <w14:ligatures w14:val="none"/>
        </w:rPr>
        <w:t xml:space="preserve"> 78 719,99 zł, </w:t>
      </w:r>
      <w:r w:rsidRPr="004A653B">
        <w:rPr>
          <w:rFonts w:ascii="Arial" w:eastAsia="NSimSun" w:hAnsi="Arial" w:cs="Arial"/>
          <w:kern w:val="3"/>
          <w:lang w:eastAsia="zh-CN" w:bidi="hi-IN"/>
          <w14:ligatures w14:val="none"/>
        </w:rPr>
        <w:t xml:space="preserve">wynagrodzenia prowizyjne sołtysów w kwocie </w:t>
      </w:r>
      <w:r w:rsidRPr="004A653B">
        <w:rPr>
          <w:rFonts w:ascii="Arial" w:eastAsia="NSimSun" w:hAnsi="Arial" w:cs="Arial"/>
          <w:b/>
          <w:bCs/>
          <w:kern w:val="3"/>
          <w:lang w:eastAsia="zh-CN" w:bidi="hi-IN"/>
          <w14:ligatures w14:val="none"/>
        </w:rPr>
        <w:t xml:space="preserve">27 474,00 zł </w:t>
      </w:r>
      <w:r w:rsidRPr="004A653B">
        <w:rPr>
          <w:rFonts w:ascii="Arial" w:eastAsia="NSimSun" w:hAnsi="Arial" w:cs="Arial"/>
          <w:kern w:val="3"/>
          <w:lang w:eastAsia="zh-CN" w:bidi="hi-IN"/>
          <w14:ligatures w14:val="none"/>
        </w:rPr>
        <w:t xml:space="preserve"> oraz szkolenia</w:t>
      </w:r>
      <w:r w:rsidRPr="004A653B">
        <w:rPr>
          <w:rFonts w:ascii="Arial" w:eastAsia="NSimSun" w:hAnsi="Arial" w:cs="Arial"/>
          <w:b/>
          <w:bCs/>
          <w:kern w:val="3"/>
          <w:lang w:eastAsia="zh-CN" w:bidi="hi-IN"/>
          <w14:ligatures w14:val="none"/>
        </w:rPr>
        <w:t>- 738,00 zł.</w:t>
      </w:r>
    </w:p>
    <w:p w14:paraId="6F7CA9DD"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b/>
          <w:bCs/>
          <w:kern w:val="3"/>
          <w:u w:val="single"/>
          <w:lang w:eastAsia="zh-CN" w:bidi="hi-IN"/>
          <w14:ligatures w14:val="none"/>
        </w:rPr>
        <w:t>Stawki za odbiór odpadów komunalnych dla mieszkańców w 2025 r. wynosiły:</w:t>
      </w:r>
    </w:p>
    <w:p w14:paraId="1C8D860A"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b/>
          <w:bCs/>
          <w:kern w:val="3"/>
          <w:lang w:eastAsia="zh-CN" w:bidi="hi-IN"/>
          <w14:ligatures w14:val="none"/>
        </w:rPr>
        <w:t xml:space="preserve">od 1 os.  </w:t>
      </w:r>
      <w:r w:rsidRPr="004A653B">
        <w:rPr>
          <w:rFonts w:ascii="Arial" w:eastAsia="NSimSun" w:hAnsi="Arial" w:cs="Arial"/>
          <w:kern w:val="3"/>
          <w:lang w:eastAsia="zh-CN" w:bidi="hi-IN"/>
          <w14:ligatures w14:val="none"/>
        </w:rPr>
        <w:t>odpady segregowane</w:t>
      </w:r>
      <w:r w:rsidRPr="004A653B">
        <w:rPr>
          <w:rFonts w:ascii="Arial" w:eastAsia="NSimSun" w:hAnsi="Arial" w:cs="Arial"/>
          <w:b/>
          <w:bCs/>
          <w:kern w:val="3"/>
          <w:lang w:eastAsia="zh-CN" w:bidi="hi-IN"/>
          <w14:ligatures w14:val="none"/>
        </w:rPr>
        <w:t xml:space="preserve"> – 26,00 </w:t>
      </w:r>
      <w:r w:rsidRPr="004A653B">
        <w:rPr>
          <w:rFonts w:ascii="Arial" w:eastAsia="NSimSun" w:hAnsi="Arial" w:cs="Arial"/>
          <w:kern w:val="3"/>
          <w:lang w:eastAsia="zh-CN" w:bidi="hi-IN"/>
          <w14:ligatures w14:val="none"/>
        </w:rPr>
        <w:t>zł/os.;</w:t>
      </w:r>
    </w:p>
    <w:p w14:paraId="7C5BDFC2" w14:textId="6722C93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jeżeli właściciel nieruchomości nie wypełniał obowiązku zbierania odpadów komunalnych  w sposób selektywny – 52,00 zł/os.</w:t>
      </w:r>
    </w:p>
    <w:p w14:paraId="6BA4032B"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Zwolnienie w części z opłaty za gospodarowanie odpadami komunalnymi właścicieli nieruchomości zabudowanych budynkami mieszkalnymi jednorodzinnymi kompostujących bioodpady stanowiące odpady komunalne w kompostowniku przydomowym wynosi</w:t>
      </w:r>
      <w:r w:rsidRPr="004A653B">
        <w:rPr>
          <w:rFonts w:ascii="Arial" w:eastAsia="NSimSun" w:hAnsi="Arial" w:cs="Arial"/>
          <w:b/>
          <w:bCs/>
          <w:kern w:val="3"/>
          <w:lang w:eastAsia="zh-CN" w:bidi="hi-IN"/>
          <w14:ligatures w14:val="none"/>
        </w:rPr>
        <w:t xml:space="preserve"> 4,50 zł </w:t>
      </w:r>
      <w:r w:rsidRPr="004A653B">
        <w:rPr>
          <w:rFonts w:ascii="Arial" w:eastAsia="NSimSun" w:hAnsi="Arial" w:cs="Arial"/>
          <w:kern w:val="3"/>
          <w:lang w:eastAsia="zh-CN" w:bidi="hi-IN"/>
          <w14:ligatures w14:val="none"/>
        </w:rPr>
        <w:t>miesięcznie od jednej osoby zamieszkującej daną nieruchomość a zatem wynosi 21,50zł</w:t>
      </w:r>
    </w:p>
    <w:p w14:paraId="0E1A85D4"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W przypadku nieruchomości, na których nie zamieszkują mieszkańcy, a powstają odpady komunalne miesięczna stawka opłaty wyniosła :</w:t>
      </w:r>
    </w:p>
    <w:p w14:paraId="2A8CDD93"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  poj. /worek 120 l. segregowane–  26,80 zł, niesegregowane–  53,60 zł;</w:t>
      </w:r>
    </w:p>
    <w:p w14:paraId="791D15C8"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  poj./ worek 240 l.  segregowane–  53,60 zł, niesegregowane–  107,20 zł ;</w:t>
      </w:r>
    </w:p>
    <w:p w14:paraId="6BD9A180" w14:textId="70BF617E"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 xml:space="preserve">Ryczałt od domku letniskowego w 2025r., stawka za odpady segregowane wynosiła </w:t>
      </w:r>
      <w:r w:rsidRPr="004A653B">
        <w:rPr>
          <w:rFonts w:ascii="Arial" w:eastAsia="NSimSun" w:hAnsi="Arial" w:cs="Arial"/>
          <w:b/>
          <w:bCs/>
          <w:kern w:val="3"/>
          <w:lang w:eastAsia="zh-CN" w:bidi="hi-IN"/>
          <w14:ligatures w14:val="none"/>
        </w:rPr>
        <w:t>267,00 zł</w:t>
      </w:r>
      <w:r w:rsidRPr="004A653B">
        <w:rPr>
          <w:rFonts w:ascii="Arial" w:eastAsia="NSimSun" w:hAnsi="Arial" w:cs="Arial"/>
          <w:kern w:val="3"/>
          <w:lang w:eastAsia="zh-CN" w:bidi="hi-IN"/>
          <w14:ligatures w14:val="none"/>
        </w:rPr>
        <w:t xml:space="preserve"> od domku, a jeżeli właściciel nieruchomości nie wypełniał obowiązku zbierania odpadów komunalnych   w sposób selektywny </w:t>
      </w:r>
      <w:r w:rsidRPr="004A653B">
        <w:rPr>
          <w:rFonts w:ascii="Arial" w:eastAsia="NSimSun" w:hAnsi="Arial" w:cs="Arial"/>
          <w:b/>
          <w:bCs/>
          <w:kern w:val="3"/>
          <w:lang w:eastAsia="zh-CN" w:bidi="hi-IN"/>
          <w14:ligatures w14:val="none"/>
        </w:rPr>
        <w:t xml:space="preserve">534,00 zł </w:t>
      </w:r>
      <w:r w:rsidRPr="004A653B">
        <w:rPr>
          <w:rFonts w:ascii="Arial" w:eastAsia="NSimSun" w:hAnsi="Arial" w:cs="Arial"/>
          <w:kern w:val="3"/>
          <w:lang w:eastAsia="zh-CN" w:bidi="hi-IN"/>
          <w14:ligatures w14:val="none"/>
        </w:rPr>
        <w:t>na rok.</w:t>
      </w:r>
    </w:p>
    <w:p w14:paraId="50A65B57"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p>
    <w:p w14:paraId="190AF90A" w14:textId="3CF9BE2C"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lastRenderedPageBreak/>
        <w:t>W związku z nowymi regulacjami dotyczącymi segregacji odpadów                                                             na terenie Unii Europejskiej od 1 stycznia 2025r. weszła w życie zmiana prawa, nakładająca  na gminy ustawowy obowiązek segregacji odpadów tekstylnych i odzieży. Tekstylia i odzież nie mogły już zatem trafiać do pojemnika na odpady zmieszane, lecz należało je oddawać do Punktu Selektywnej Zbiórki Odpadów Komunalnych. PSZOK zlokalizowany jest za budynkiem Urzędu Gminy i przyjmował m.in. zużytą odzież,</w:t>
      </w:r>
      <w:r w:rsidR="00F654ED">
        <w:rPr>
          <w:rFonts w:ascii="Arial" w:eastAsia="NSimSun" w:hAnsi="Arial" w:cs="Arial"/>
          <w:kern w:val="3"/>
          <w:lang w:eastAsia="zh-CN" w:bidi="hi-IN"/>
          <w14:ligatures w14:val="none"/>
        </w:rPr>
        <w:t xml:space="preserve"> </w:t>
      </w:r>
      <w:r w:rsidRPr="004A653B">
        <w:rPr>
          <w:rFonts w:ascii="Arial" w:eastAsia="NSimSun" w:hAnsi="Arial" w:cs="Arial"/>
          <w:kern w:val="3"/>
          <w:lang w:eastAsia="zh-CN" w:bidi="hi-IN"/>
          <w14:ligatures w14:val="none"/>
        </w:rPr>
        <w:t>dywany, obrusy, tekstylia domowe, obuwie  i galanterię.</w:t>
      </w:r>
    </w:p>
    <w:p w14:paraId="5500C5B4" w14:textId="77777777"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p>
    <w:p w14:paraId="19AD78C3" w14:textId="17E97F05"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Od 1 października 2025r. zaczął obowiązywać w Polsce system kaucyjny. Systemem tym objęte z</w:t>
      </w:r>
      <w:r w:rsidRPr="004A653B">
        <w:rPr>
          <w:rFonts w:ascii="Arial" w:eastAsia="NSimSun" w:hAnsi="Arial" w:cs="Arial"/>
          <w:color w:val="000000"/>
          <w:kern w:val="3"/>
          <w:lang w:eastAsia="zh-CN" w:bidi="hi-IN"/>
          <w14:ligatures w14:val="none"/>
        </w:rPr>
        <w:t xml:space="preserve">ostały </w:t>
      </w:r>
      <w:r w:rsidRPr="004A653B">
        <w:rPr>
          <w:rFonts w:ascii="Arial" w:eastAsia="NSimSun" w:hAnsi="Arial" w:cs="Arial"/>
          <w:bCs/>
          <w:color w:val="000000"/>
          <w:kern w:val="3"/>
          <w:lang w:eastAsia="zh-CN" w:bidi="hi-IN"/>
          <w14:ligatures w14:val="none"/>
        </w:rPr>
        <w:t>butelki plastikowe (PET) jednorazowego użytku do 3 litrów</w:t>
      </w:r>
      <w:r w:rsidRPr="004A653B">
        <w:rPr>
          <w:rFonts w:ascii="Arial" w:eastAsia="NSimSun" w:hAnsi="Arial" w:cs="Arial"/>
          <w:kern w:val="3"/>
          <w:lang w:eastAsia="zh-CN" w:bidi="hi-IN"/>
          <w14:ligatures w14:val="none"/>
        </w:rPr>
        <w:t xml:space="preserve"> ,p</w:t>
      </w:r>
      <w:r w:rsidRPr="004A653B">
        <w:rPr>
          <w:rFonts w:ascii="Arial" w:eastAsia="NSimSun" w:hAnsi="Arial" w:cs="Arial"/>
          <w:bCs/>
          <w:color w:val="000000"/>
          <w:kern w:val="3"/>
          <w:lang w:eastAsia="zh-CN" w:bidi="hi-IN"/>
          <w14:ligatures w14:val="none"/>
        </w:rPr>
        <w:t>uszki metalowe (aluminiowe i stalowe) do 1 litra</w:t>
      </w:r>
      <w:r w:rsidRPr="004A653B">
        <w:rPr>
          <w:rFonts w:ascii="Arial" w:eastAsia="NSimSun" w:hAnsi="Arial" w:cs="Arial"/>
          <w:color w:val="000000"/>
          <w:kern w:val="3"/>
          <w:lang w:eastAsia="zh-CN" w:bidi="hi-IN"/>
          <w14:ligatures w14:val="none"/>
        </w:rPr>
        <w:t xml:space="preserve"> -kaucja 50gr oraz  butelki szklane wielokrotnego użytku do 1,5 litra- kaucja 1zł. O</w:t>
      </w:r>
      <w:r w:rsidRPr="004A653B">
        <w:rPr>
          <w:rFonts w:ascii="Arial" w:eastAsia="NSimSun" w:hAnsi="Arial" w:cs="Arial"/>
          <w:bCs/>
          <w:color w:val="000000"/>
          <w:kern w:val="3"/>
          <w:lang w:eastAsia="zh-CN" w:bidi="hi-IN"/>
          <w14:ligatures w14:val="none"/>
        </w:rPr>
        <w:t>bowiązek uczestnictwa w systemie mają sklepy o powierzchni sprzedaży powyżej 200 m2 ,a więc na terenie gminy Aleksandrów jest to market Dino, zaś mniejsze sklepy mogą przystąpić do systemu kaucyjnego  dobrowolnie.</w:t>
      </w:r>
    </w:p>
    <w:p w14:paraId="785A243D" w14:textId="40AAA849" w:rsidR="004A653B" w:rsidRPr="004A653B" w:rsidRDefault="004A653B" w:rsidP="004A653B">
      <w:pPr>
        <w:suppressAutoHyphens/>
        <w:autoSpaceDN w:val="0"/>
        <w:spacing w:after="0" w:line="360" w:lineRule="auto"/>
        <w:jc w:val="both"/>
        <w:textAlignment w:val="baseline"/>
        <w:rPr>
          <w:rFonts w:ascii="Arial" w:eastAsia="NSimSun" w:hAnsi="Arial" w:cs="Arial"/>
          <w:kern w:val="3"/>
          <w:lang w:eastAsia="zh-CN" w:bidi="hi-IN"/>
          <w14:ligatures w14:val="none"/>
        </w:rPr>
      </w:pPr>
      <w:r w:rsidRPr="004A653B">
        <w:rPr>
          <w:rFonts w:ascii="Arial" w:eastAsia="NSimSun" w:hAnsi="Arial" w:cs="Arial"/>
          <w:kern w:val="3"/>
          <w:lang w:eastAsia="zh-CN" w:bidi="hi-IN"/>
          <w14:ligatures w14:val="none"/>
        </w:rPr>
        <w:t>W minionym roku w miesiącu kwietniu zorganizowano zbiórkę popiołu sprzed posesji,                       w miesiącu sierpniu bezpłatną zbiórkę odpadów pochodzących  z działalności rolniczej , a także</w:t>
      </w:r>
      <w:r>
        <w:rPr>
          <w:rFonts w:ascii="Arial" w:eastAsia="NSimSun" w:hAnsi="Arial" w:cs="Arial"/>
          <w:kern w:val="3"/>
          <w:lang w:eastAsia="zh-CN" w:bidi="hi-IN"/>
          <w14:ligatures w14:val="none"/>
        </w:rPr>
        <w:t xml:space="preserve"> </w:t>
      </w:r>
      <w:r w:rsidRPr="004A653B">
        <w:rPr>
          <w:rFonts w:ascii="Arial" w:eastAsia="NSimSun" w:hAnsi="Arial" w:cs="Arial"/>
          <w:kern w:val="3"/>
          <w:lang w:eastAsia="zh-CN" w:bidi="hi-IN"/>
          <w14:ligatures w14:val="none"/>
        </w:rPr>
        <w:t>w miesiącu wrześniu i październiku zbiórkę odpadów wielkogabarytowych sprzed posesji. Podsumowując należy pokreślić, że  ciągu roku realizowane były na bieżąco zadania wynikające z postanowień ustawy o utrzymaniu czystości i porządku w gminach, a także prowadzone</w:t>
      </w:r>
      <w:r>
        <w:rPr>
          <w:rFonts w:ascii="Arial" w:eastAsia="NSimSun" w:hAnsi="Arial" w:cs="Arial"/>
          <w:kern w:val="3"/>
          <w:lang w:eastAsia="zh-CN" w:bidi="hi-IN"/>
          <w14:ligatures w14:val="none"/>
        </w:rPr>
        <w:t xml:space="preserve"> </w:t>
      </w:r>
      <w:r w:rsidRPr="004A653B">
        <w:rPr>
          <w:rFonts w:ascii="Arial" w:eastAsia="NSimSun" w:hAnsi="Arial" w:cs="Arial"/>
          <w:kern w:val="3"/>
          <w:lang w:eastAsia="zh-CN" w:bidi="hi-IN"/>
          <w14:ligatures w14:val="none"/>
        </w:rPr>
        <w:t>były czynności sprawdzające rzetelność danych, zawartych w deklaracjach.</w:t>
      </w:r>
    </w:p>
    <w:p w14:paraId="5D23D2FA" w14:textId="77777777" w:rsidR="004A653B" w:rsidRDefault="004A653B">
      <w:pPr>
        <w:spacing w:after="0"/>
      </w:pPr>
    </w:p>
    <w:p w14:paraId="07085A68" w14:textId="13F858B4" w:rsidR="003B30A0" w:rsidRDefault="0055668F">
      <w:pPr>
        <w:spacing w:after="0"/>
        <w:rPr>
          <w:rFonts w:ascii="Arial" w:hAnsi="Arial" w:cs="Arial"/>
        </w:rPr>
      </w:pPr>
      <w:r w:rsidRPr="00A801A8">
        <w:rPr>
          <w:rFonts w:ascii="Arial" w:hAnsi="Arial"/>
          <w:b/>
          <w:bCs/>
        </w:rPr>
        <w:t>-</w:t>
      </w:r>
      <w:r w:rsidRPr="00A801A8">
        <w:rPr>
          <w:b/>
          <w:bCs/>
        </w:rPr>
        <w:t xml:space="preserve"> </w:t>
      </w:r>
      <w:r w:rsidRPr="00A801A8">
        <w:rPr>
          <w:rFonts w:ascii="Arial" w:hAnsi="Arial"/>
          <w:b/>
          <w:bCs/>
        </w:rPr>
        <w:t>Józef Stańczyk</w:t>
      </w:r>
      <w:r w:rsidR="00DE78A7">
        <w:rPr>
          <w:rFonts w:ascii="Arial" w:hAnsi="Arial"/>
          <w:b/>
          <w:bCs/>
        </w:rPr>
        <w:t xml:space="preserve"> radny</w:t>
      </w:r>
      <w:r w:rsidR="00A801A8">
        <w:rPr>
          <w:rFonts w:ascii="Arial" w:hAnsi="Arial"/>
        </w:rPr>
        <w:t xml:space="preserve"> zapytał, </w:t>
      </w:r>
      <w:r w:rsidR="00A801A8" w:rsidRPr="005350B6">
        <w:rPr>
          <w:rFonts w:ascii="Arial" w:hAnsi="Arial" w:cs="Arial"/>
        </w:rPr>
        <w:t>dlaczego tak duże są zaległości</w:t>
      </w:r>
      <w:r w:rsidR="00A801A8">
        <w:rPr>
          <w:rFonts w:ascii="Arial" w:hAnsi="Arial" w:cs="Arial"/>
        </w:rPr>
        <w:t xml:space="preserve"> </w:t>
      </w:r>
      <w:r w:rsidR="00A801A8" w:rsidRPr="005350B6">
        <w:rPr>
          <w:rFonts w:ascii="Arial" w:hAnsi="Arial" w:cs="Arial"/>
        </w:rPr>
        <w:t>i czy od stycznia do końca maja zmniejszyły się zaległości, czy się powiększyły?</w:t>
      </w:r>
    </w:p>
    <w:p w14:paraId="5E779A06" w14:textId="77777777" w:rsidR="00DE78A7" w:rsidRDefault="00DE78A7">
      <w:pPr>
        <w:spacing w:after="0"/>
        <w:rPr>
          <w:rFonts w:ascii="Arial" w:hAnsi="Arial" w:cs="Arial"/>
        </w:rPr>
      </w:pPr>
    </w:p>
    <w:p w14:paraId="601577B6" w14:textId="7D653A4D" w:rsidR="00A801A8" w:rsidRPr="00A801A8" w:rsidRDefault="00A801A8">
      <w:pPr>
        <w:spacing w:after="0"/>
        <w:rPr>
          <w:rFonts w:ascii="Arial" w:hAnsi="Arial" w:cs="Arial"/>
        </w:rPr>
      </w:pPr>
      <w:r w:rsidRPr="00A801A8">
        <w:rPr>
          <w:rFonts w:ascii="Arial" w:hAnsi="Arial" w:cs="Arial"/>
          <w:b/>
          <w:bCs/>
        </w:rPr>
        <w:t>Pani Monika Wołczyk referent</w:t>
      </w:r>
      <w:r>
        <w:rPr>
          <w:rFonts w:ascii="Arial" w:hAnsi="Arial" w:cs="Arial"/>
        </w:rPr>
        <w:t xml:space="preserve"> odpowiedziała, że z</w:t>
      </w:r>
      <w:r w:rsidRPr="005350B6">
        <w:rPr>
          <w:rFonts w:ascii="Arial" w:hAnsi="Arial" w:cs="Arial"/>
        </w:rPr>
        <w:t xml:space="preserve">aległości  wyniosły 125000, na dzień 31 grudnia, natomiast po tym jak było wystawionych tych 138 upomnień, można powiedzieć, że zmniejszyły się o 50%. Zostały także wystawione tytuły wykonawcze </w:t>
      </w:r>
      <w:r w:rsidR="00AE2B59">
        <w:rPr>
          <w:rFonts w:ascii="Arial" w:hAnsi="Arial" w:cs="Arial"/>
        </w:rPr>
        <w:t xml:space="preserve">                 </w:t>
      </w:r>
      <w:r w:rsidRPr="005350B6">
        <w:rPr>
          <w:rFonts w:ascii="Arial" w:hAnsi="Arial" w:cs="Arial"/>
        </w:rPr>
        <w:t>w liczbie około 20-25.</w:t>
      </w:r>
    </w:p>
    <w:p w14:paraId="19539EFC" w14:textId="77777777" w:rsidR="00F654ED" w:rsidRDefault="00F654ED">
      <w:pPr>
        <w:rPr>
          <w:rFonts w:ascii="Arial" w:hAnsi="Arial"/>
        </w:rPr>
      </w:pPr>
    </w:p>
    <w:p w14:paraId="71C390C2" w14:textId="77777777" w:rsidR="00AE2B59" w:rsidRDefault="00AE2B59">
      <w:pPr>
        <w:rPr>
          <w:rFonts w:ascii="Arial" w:hAnsi="Arial"/>
        </w:rPr>
      </w:pPr>
    </w:p>
    <w:p w14:paraId="59CF97C9" w14:textId="77777777" w:rsidR="00AE2B59" w:rsidRDefault="00AE2B59">
      <w:pPr>
        <w:rPr>
          <w:rFonts w:ascii="Arial" w:hAnsi="Arial"/>
        </w:rPr>
      </w:pPr>
    </w:p>
    <w:p w14:paraId="6680EB25" w14:textId="4927DCEF" w:rsidR="003B30A0" w:rsidRPr="00F654ED" w:rsidRDefault="0055668F">
      <w:pPr>
        <w:rPr>
          <w:b/>
          <w:bCs/>
        </w:rPr>
      </w:pPr>
      <w:r w:rsidRPr="00F654ED">
        <w:rPr>
          <w:rFonts w:ascii="Arial" w:hAnsi="Arial"/>
          <w:b/>
          <w:bCs/>
        </w:rPr>
        <w:lastRenderedPageBreak/>
        <w:t>8. Podjęcie uchwały w sprawie wyrażenia zgody na zamianę nieruchomości.</w:t>
      </w:r>
    </w:p>
    <w:p w14:paraId="7AC9E073" w14:textId="77777777" w:rsidR="003B30A0" w:rsidRDefault="0055668F">
      <w:r>
        <w:rPr>
          <w:rFonts w:ascii="Arial" w:hAnsi="Arial"/>
          <w:b/>
          <w:u w:val="single"/>
        </w:rPr>
        <w:t>W dyskusji wzięli udział:</w:t>
      </w:r>
    </w:p>
    <w:p w14:paraId="0D32C0D0" w14:textId="065F85C0" w:rsidR="00F654ED" w:rsidRDefault="0055668F" w:rsidP="00F654ED">
      <w:r w:rsidRPr="00DE78A7">
        <w:rPr>
          <w:rFonts w:ascii="Arial" w:hAnsi="Arial"/>
          <w:b/>
          <w:bCs/>
        </w:rPr>
        <w:t>-</w:t>
      </w:r>
      <w:r w:rsidRPr="00DE78A7">
        <w:rPr>
          <w:b/>
          <w:bCs/>
        </w:rPr>
        <w:t xml:space="preserve"> </w:t>
      </w:r>
      <w:r w:rsidRPr="00DE78A7">
        <w:rPr>
          <w:rFonts w:ascii="Arial" w:hAnsi="Arial"/>
          <w:b/>
          <w:bCs/>
        </w:rPr>
        <w:t>Kierownik Referatu Gospodarki Przestrzennej Halina Pasikowska</w:t>
      </w:r>
      <w:r w:rsidR="00F654ED">
        <w:rPr>
          <w:rFonts w:ascii="Arial" w:hAnsi="Arial"/>
        </w:rPr>
        <w:t xml:space="preserve"> przedstawiła projekt uchwały w sprawie wyrażenia zgody na zamianę nieruchomości.</w:t>
      </w:r>
    </w:p>
    <w:p w14:paraId="061A6035" w14:textId="77777777" w:rsidR="001B6D23" w:rsidRDefault="001B6D23" w:rsidP="001B6D23">
      <w:pPr>
        <w:spacing w:after="0"/>
        <w:rPr>
          <w:rFonts w:ascii="Arial" w:hAnsi="Arial" w:cs="Arial"/>
          <w:b/>
          <w:bCs/>
        </w:rPr>
      </w:pPr>
    </w:p>
    <w:p w14:paraId="0FFB5F85" w14:textId="2A4076CD" w:rsidR="001B6D23" w:rsidRPr="0077699B" w:rsidRDefault="001B6D23" w:rsidP="001B6D23">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0A26DD10" w14:textId="77777777" w:rsidR="001B6D23" w:rsidRDefault="001B6D23">
      <w:pPr>
        <w:rPr>
          <w:rFonts w:ascii="Arial" w:hAnsi="Arial"/>
          <w:b/>
          <w:u w:val="single"/>
        </w:rPr>
      </w:pPr>
    </w:p>
    <w:p w14:paraId="054C5873" w14:textId="28B02FCF" w:rsidR="003B30A0" w:rsidRDefault="0055668F">
      <w:r>
        <w:rPr>
          <w:rFonts w:ascii="Arial" w:hAnsi="Arial"/>
          <w:b/>
          <w:u w:val="single"/>
        </w:rPr>
        <w:t>Głosowano w sprawie:</w:t>
      </w:r>
    </w:p>
    <w:p w14:paraId="5CE9DCFD" w14:textId="77777777" w:rsidR="003B30A0" w:rsidRDefault="0055668F">
      <w:r>
        <w:rPr>
          <w:rFonts w:ascii="Arial" w:hAnsi="Arial"/>
        </w:rPr>
        <w:t>Podjęcie uchwały w sprawie wyrażenia zgody na zamianę nieruchomości.</w:t>
      </w:r>
    </w:p>
    <w:p w14:paraId="12CFAC01" w14:textId="77777777" w:rsidR="003B30A0" w:rsidRDefault="0055668F">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440670E3" w14:textId="77777777" w:rsidR="003B30A0" w:rsidRDefault="0055668F">
      <w:r>
        <w:rPr>
          <w:rFonts w:ascii="Arial" w:hAnsi="Arial"/>
        </w:rPr>
        <w:t>ZA: 14, PRZECIW: 0, WSTRZYMUJĘ SIĘ: 0, BRAK GŁOSU: 0, NIEOBECNI: 1</w:t>
      </w:r>
    </w:p>
    <w:p w14:paraId="46259C17" w14:textId="77777777" w:rsidR="003B30A0" w:rsidRDefault="0055668F">
      <w:r>
        <w:rPr>
          <w:rFonts w:ascii="Arial" w:hAnsi="Arial"/>
          <w:b/>
          <w:u w:val="single"/>
        </w:rPr>
        <w:t>Wyniki imienne:</w:t>
      </w:r>
    </w:p>
    <w:p w14:paraId="2BE20037" w14:textId="77777777" w:rsidR="003B30A0" w:rsidRDefault="0055668F">
      <w:pPr>
        <w:spacing w:after="0"/>
      </w:pPr>
      <w:r>
        <w:rPr>
          <w:rFonts w:ascii="Arial" w:hAnsi="Arial"/>
        </w:rPr>
        <w:t>ZA (14)</w:t>
      </w:r>
    </w:p>
    <w:p w14:paraId="182EFA00" w14:textId="77777777" w:rsidR="003B30A0" w:rsidRDefault="0055668F">
      <w:r>
        <w:rPr>
          <w:rFonts w:ascii="Arial" w:hAnsi="Arial"/>
        </w:rPr>
        <w:t xml:space="preserve">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5D39986E" w14:textId="77777777" w:rsidR="003B30A0" w:rsidRDefault="0055668F">
      <w:r>
        <w:rPr>
          <w:rFonts w:ascii="Arial" w:hAnsi="Arial"/>
        </w:rPr>
        <w:t>PRZECIW (0)</w:t>
      </w:r>
    </w:p>
    <w:p w14:paraId="0599AA47" w14:textId="77777777" w:rsidR="003B30A0" w:rsidRDefault="0055668F">
      <w:r>
        <w:rPr>
          <w:rFonts w:ascii="Arial" w:hAnsi="Arial"/>
        </w:rPr>
        <w:t>WSTRZYMUJĘ SIĘ (0)</w:t>
      </w:r>
    </w:p>
    <w:p w14:paraId="732611FF" w14:textId="77777777" w:rsidR="003B30A0" w:rsidRDefault="0055668F">
      <w:r>
        <w:rPr>
          <w:rFonts w:ascii="Arial" w:hAnsi="Arial"/>
        </w:rPr>
        <w:t>BRAK GŁOSU (0)</w:t>
      </w:r>
    </w:p>
    <w:p w14:paraId="168D6A49" w14:textId="77777777" w:rsidR="003B30A0" w:rsidRDefault="0055668F">
      <w:pPr>
        <w:spacing w:after="0"/>
      </w:pPr>
      <w:r>
        <w:rPr>
          <w:rFonts w:ascii="Arial" w:hAnsi="Arial"/>
        </w:rPr>
        <w:t>NIEOBECNI (1)</w:t>
      </w:r>
    </w:p>
    <w:p w14:paraId="4A3335BB" w14:textId="77777777" w:rsidR="003B30A0" w:rsidRDefault="0055668F">
      <w:r>
        <w:rPr>
          <w:rFonts w:ascii="Arial" w:hAnsi="Arial"/>
        </w:rPr>
        <w:t>Agnieszka Chuda</w:t>
      </w:r>
    </w:p>
    <w:p w14:paraId="0EB240AE" w14:textId="2F7A9A01" w:rsidR="00DE78A7" w:rsidRDefault="0055668F">
      <w:pPr>
        <w:rPr>
          <w:rFonts w:ascii="Arial" w:hAnsi="Arial"/>
          <w:b/>
        </w:rPr>
      </w:pPr>
      <w:r>
        <w:rPr>
          <w:rFonts w:ascii="Arial" w:hAnsi="Arial"/>
          <w:b/>
        </w:rPr>
        <w:t>Uchwała nr XXV/129/2026</w:t>
      </w:r>
    </w:p>
    <w:p w14:paraId="0B05261F" w14:textId="77777777" w:rsidR="00AE2B59" w:rsidRPr="00AE2B59" w:rsidRDefault="00AE2B59">
      <w:pPr>
        <w:rPr>
          <w:rFonts w:ascii="Arial" w:hAnsi="Arial"/>
          <w:b/>
        </w:rPr>
      </w:pPr>
    </w:p>
    <w:p w14:paraId="250E8221" w14:textId="77777777" w:rsidR="003B30A0" w:rsidRPr="00DE78A7" w:rsidRDefault="0055668F">
      <w:pPr>
        <w:rPr>
          <w:b/>
          <w:bCs/>
        </w:rPr>
      </w:pPr>
      <w:r w:rsidRPr="00DE78A7">
        <w:rPr>
          <w:rFonts w:ascii="Arial" w:hAnsi="Arial"/>
          <w:b/>
          <w:bCs/>
        </w:rPr>
        <w:t>9. Podjęcie uchwały w sprawie wyrażenia zgody na zamianę nieruchomości.</w:t>
      </w:r>
    </w:p>
    <w:p w14:paraId="38A2FC2A" w14:textId="77777777" w:rsidR="003B30A0" w:rsidRDefault="0055668F">
      <w:r>
        <w:rPr>
          <w:rFonts w:ascii="Arial" w:hAnsi="Arial"/>
          <w:b/>
          <w:u w:val="single"/>
        </w:rPr>
        <w:t>W dyskusji wzięli udział:</w:t>
      </w:r>
    </w:p>
    <w:p w14:paraId="5FB0985E" w14:textId="037F28B4" w:rsidR="003B30A0" w:rsidRDefault="0055668F">
      <w:pPr>
        <w:spacing w:after="0"/>
      </w:pPr>
      <w:r w:rsidRPr="00DE78A7">
        <w:rPr>
          <w:rFonts w:ascii="Arial" w:hAnsi="Arial"/>
          <w:b/>
          <w:bCs/>
        </w:rPr>
        <w:t>-</w:t>
      </w:r>
      <w:r w:rsidRPr="00DE78A7">
        <w:rPr>
          <w:b/>
          <w:bCs/>
        </w:rPr>
        <w:t xml:space="preserve"> </w:t>
      </w:r>
      <w:r w:rsidRPr="00DE78A7">
        <w:rPr>
          <w:rFonts w:ascii="Arial" w:hAnsi="Arial"/>
          <w:b/>
          <w:bCs/>
        </w:rPr>
        <w:t>Kierownik Referatu Gospodarki Przestrzennej Halina Pasikowska</w:t>
      </w:r>
      <w:r w:rsidR="00F654ED" w:rsidRPr="00F654ED">
        <w:rPr>
          <w:rFonts w:ascii="Arial" w:hAnsi="Arial"/>
        </w:rPr>
        <w:t xml:space="preserve"> </w:t>
      </w:r>
      <w:r w:rsidR="00F654ED">
        <w:rPr>
          <w:rFonts w:ascii="Arial" w:hAnsi="Arial"/>
        </w:rPr>
        <w:t>przedstawiła projekt uchwały w sprawie wyrażenia zgody na zamianę nieruchomości.</w:t>
      </w:r>
    </w:p>
    <w:p w14:paraId="640EDD31" w14:textId="77777777" w:rsidR="001B6D23" w:rsidRDefault="001B6D23">
      <w:pPr>
        <w:rPr>
          <w:rFonts w:ascii="Arial" w:hAnsi="Arial"/>
          <w:b/>
          <w:u w:val="single"/>
        </w:rPr>
      </w:pPr>
    </w:p>
    <w:p w14:paraId="46CE7E2F" w14:textId="77777777" w:rsidR="001B6D23" w:rsidRPr="0077699B" w:rsidRDefault="001B6D23" w:rsidP="001B6D23">
      <w:pPr>
        <w:spacing w:after="0"/>
        <w:rPr>
          <w:rFonts w:ascii="Arial" w:hAnsi="Arial" w:cs="Arial"/>
        </w:rPr>
      </w:pPr>
      <w:r w:rsidRPr="00C3241C">
        <w:rPr>
          <w:rFonts w:ascii="Arial" w:hAnsi="Arial" w:cs="Arial"/>
          <w:b/>
          <w:bCs/>
        </w:rPr>
        <w:lastRenderedPageBreak/>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60054FAD" w14:textId="77777777" w:rsidR="001B6D23" w:rsidRDefault="001B6D23">
      <w:pPr>
        <w:rPr>
          <w:rFonts w:ascii="Arial" w:hAnsi="Arial"/>
          <w:b/>
          <w:u w:val="single"/>
        </w:rPr>
      </w:pPr>
    </w:p>
    <w:p w14:paraId="14D2486F" w14:textId="29489192" w:rsidR="003B30A0" w:rsidRDefault="0055668F">
      <w:r>
        <w:rPr>
          <w:rFonts w:ascii="Arial" w:hAnsi="Arial"/>
          <w:b/>
          <w:u w:val="single"/>
        </w:rPr>
        <w:t>Głosowano w sprawie:</w:t>
      </w:r>
    </w:p>
    <w:p w14:paraId="62318E95" w14:textId="77777777" w:rsidR="003B30A0" w:rsidRDefault="0055668F">
      <w:r>
        <w:rPr>
          <w:rFonts w:ascii="Arial" w:hAnsi="Arial"/>
        </w:rPr>
        <w:t>Podjęcie uchwały w sprawie wyrażenia zgody na zamianę nieruchomości.</w:t>
      </w:r>
    </w:p>
    <w:p w14:paraId="2237D62D" w14:textId="77777777" w:rsidR="003B30A0" w:rsidRDefault="0055668F">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53205357" w14:textId="77777777" w:rsidR="003B30A0" w:rsidRDefault="0055668F">
      <w:r>
        <w:rPr>
          <w:rFonts w:ascii="Arial" w:hAnsi="Arial"/>
        </w:rPr>
        <w:t>ZA: 14, PRZECIW: 0, WSTRZYMUJĘ SIĘ: 0, BRAK GŁOSU: 0, NIEOBECNI: 1</w:t>
      </w:r>
    </w:p>
    <w:p w14:paraId="1A2A0607" w14:textId="77777777" w:rsidR="003B30A0" w:rsidRDefault="0055668F">
      <w:r>
        <w:rPr>
          <w:rFonts w:ascii="Arial" w:hAnsi="Arial"/>
          <w:b/>
          <w:u w:val="single"/>
        </w:rPr>
        <w:t>Wyniki imienne:</w:t>
      </w:r>
    </w:p>
    <w:p w14:paraId="5935F0B7" w14:textId="77777777" w:rsidR="003B30A0" w:rsidRDefault="0055668F">
      <w:pPr>
        <w:spacing w:after="0"/>
      </w:pPr>
      <w:r>
        <w:rPr>
          <w:rFonts w:ascii="Arial" w:hAnsi="Arial"/>
        </w:rPr>
        <w:t>ZA (14)</w:t>
      </w:r>
    </w:p>
    <w:p w14:paraId="056082D6" w14:textId="77777777" w:rsidR="003B30A0" w:rsidRDefault="0055668F">
      <w:r>
        <w:rPr>
          <w:rFonts w:ascii="Arial" w:hAnsi="Arial"/>
        </w:rPr>
        <w:t xml:space="preserve">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628803DD" w14:textId="77777777" w:rsidR="003B30A0" w:rsidRDefault="0055668F">
      <w:r>
        <w:rPr>
          <w:rFonts w:ascii="Arial" w:hAnsi="Arial"/>
        </w:rPr>
        <w:t>PRZECIW (0)</w:t>
      </w:r>
    </w:p>
    <w:p w14:paraId="17091100" w14:textId="77777777" w:rsidR="003B30A0" w:rsidRDefault="0055668F">
      <w:r>
        <w:rPr>
          <w:rFonts w:ascii="Arial" w:hAnsi="Arial"/>
        </w:rPr>
        <w:t>WSTRZYMUJĘ SIĘ (0)</w:t>
      </w:r>
    </w:p>
    <w:p w14:paraId="51DDED10" w14:textId="77777777" w:rsidR="003B30A0" w:rsidRDefault="0055668F">
      <w:r>
        <w:rPr>
          <w:rFonts w:ascii="Arial" w:hAnsi="Arial"/>
        </w:rPr>
        <w:t>BRAK GŁOSU (0)</w:t>
      </w:r>
    </w:p>
    <w:p w14:paraId="49DC6444" w14:textId="77777777" w:rsidR="003B30A0" w:rsidRDefault="0055668F">
      <w:pPr>
        <w:spacing w:after="0"/>
      </w:pPr>
      <w:r>
        <w:rPr>
          <w:rFonts w:ascii="Arial" w:hAnsi="Arial"/>
        </w:rPr>
        <w:t>NIEOBECNI (1)</w:t>
      </w:r>
    </w:p>
    <w:p w14:paraId="26FF5C4C" w14:textId="77777777" w:rsidR="003B30A0" w:rsidRDefault="0055668F">
      <w:r>
        <w:rPr>
          <w:rFonts w:ascii="Arial" w:hAnsi="Arial"/>
        </w:rPr>
        <w:t>Agnieszka Chuda</w:t>
      </w:r>
    </w:p>
    <w:p w14:paraId="2D84900D" w14:textId="77777777" w:rsidR="003B30A0" w:rsidRDefault="0055668F">
      <w:r>
        <w:rPr>
          <w:rFonts w:ascii="Arial" w:hAnsi="Arial"/>
          <w:b/>
        </w:rPr>
        <w:t>Uchwała nr XXV/130/2026</w:t>
      </w:r>
    </w:p>
    <w:p w14:paraId="5196FE4A" w14:textId="77777777" w:rsidR="003B30A0" w:rsidRPr="00FF59D9" w:rsidRDefault="0055668F">
      <w:pPr>
        <w:rPr>
          <w:b/>
          <w:bCs/>
        </w:rPr>
      </w:pPr>
      <w:r w:rsidRPr="00FF59D9">
        <w:rPr>
          <w:rFonts w:ascii="Arial" w:hAnsi="Arial"/>
          <w:b/>
          <w:bCs/>
        </w:rPr>
        <w:t>10. Podjęcie uchwały w sprawie uchwalenia Studium uwarunkowań i kierunków zagospodarowania przestrzennego gminy Aleksandrów.</w:t>
      </w:r>
    </w:p>
    <w:p w14:paraId="28A6463C" w14:textId="77777777" w:rsidR="003B30A0" w:rsidRDefault="0055668F">
      <w:r>
        <w:rPr>
          <w:rFonts w:ascii="Arial" w:hAnsi="Arial"/>
          <w:b/>
          <w:u w:val="single"/>
        </w:rPr>
        <w:t>W dyskusji wzięli udział:</w:t>
      </w:r>
    </w:p>
    <w:p w14:paraId="0DE12E1D" w14:textId="42B03BBB" w:rsidR="003B30A0" w:rsidRDefault="0055668F">
      <w:pPr>
        <w:spacing w:after="0"/>
        <w:rPr>
          <w:rFonts w:ascii="Arial" w:hAnsi="Arial"/>
        </w:rPr>
      </w:pPr>
      <w:r w:rsidRPr="00FF59D9">
        <w:rPr>
          <w:rFonts w:ascii="Arial" w:hAnsi="Arial"/>
          <w:b/>
          <w:bCs/>
        </w:rPr>
        <w:t>-</w:t>
      </w:r>
      <w:r w:rsidRPr="00FF59D9">
        <w:rPr>
          <w:b/>
          <w:bCs/>
        </w:rPr>
        <w:t xml:space="preserve"> </w:t>
      </w:r>
      <w:r w:rsidRPr="00FF59D9">
        <w:rPr>
          <w:rFonts w:ascii="Arial" w:hAnsi="Arial"/>
          <w:b/>
          <w:bCs/>
        </w:rPr>
        <w:t>Urbanista Piotr Łaszek</w:t>
      </w:r>
      <w:r w:rsidR="00F654ED" w:rsidRPr="00FF59D9">
        <w:rPr>
          <w:rFonts w:ascii="Arial" w:hAnsi="Arial"/>
          <w:b/>
          <w:bCs/>
        </w:rPr>
        <w:t xml:space="preserve"> </w:t>
      </w:r>
      <w:r w:rsidR="00F654ED">
        <w:rPr>
          <w:rFonts w:ascii="Arial" w:hAnsi="Arial"/>
        </w:rPr>
        <w:t>przedstawił projekt uchwały w sprawie uchwalenia Studium uwarunkowań i kierunków zagospodarowania przestrzennego gminy Aleksandrów</w:t>
      </w:r>
      <w:r w:rsidR="00FF59D9">
        <w:rPr>
          <w:rFonts w:ascii="Arial" w:hAnsi="Arial"/>
        </w:rPr>
        <w:t>:</w:t>
      </w:r>
    </w:p>
    <w:p w14:paraId="307F8879" w14:textId="5F38A834" w:rsidR="00FF59D9" w:rsidRPr="00FF59D9" w:rsidRDefault="00FF59D9">
      <w:pPr>
        <w:spacing w:after="0"/>
        <w:rPr>
          <w:i/>
          <w:iCs/>
        </w:rPr>
      </w:pPr>
      <w:r>
        <w:rPr>
          <w:rFonts w:ascii="Arial" w:hAnsi="Arial" w:cs="Arial"/>
          <w:i/>
          <w:iCs/>
        </w:rPr>
        <w:t>„</w:t>
      </w:r>
      <w:r w:rsidRPr="00FF59D9">
        <w:rPr>
          <w:rFonts w:ascii="Arial" w:hAnsi="Arial" w:cs="Arial"/>
          <w:i/>
          <w:iCs/>
        </w:rPr>
        <w:t xml:space="preserve">Studium jest takim dokumentem, w którym określa się politykę przestrzenną gminy, przeznaczenie terenów, nakreśla się kierunki rozwoju gminy w zakresie planowania przestrzennego. Dokument, który obowiązuje na terenie gminy Aleksandrów w chwili obecnej, to studium uchwalone w 2008 roku, które w 2022 roku zostało zmienione </w:t>
      </w:r>
      <w:r>
        <w:rPr>
          <w:rFonts w:ascii="Arial" w:hAnsi="Arial" w:cs="Arial"/>
          <w:i/>
          <w:iCs/>
        </w:rPr>
        <w:t xml:space="preserve">                    </w:t>
      </w:r>
      <w:r w:rsidRPr="00FF59D9">
        <w:rPr>
          <w:rFonts w:ascii="Arial" w:hAnsi="Arial" w:cs="Arial"/>
          <w:i/>
          <w:iCs/>
        </w:rPr>
        <w:t xml:space="preserve">w związku z planowaną realizacją linii napowietrznej wysokiego napięcia relacji Sulejów-Sławno. Linia ta projektowana jest przez Polską Grupę Energetyczną, prawdopodobnie będzie realizowana niebawem, ażeby można było ją zrealizować, wstąpiła konieczność uchwalania planu miejscowego, a ten mógł być uchwalony tylko dla terenu, który byłby wskazany w studium. W związku z powyższym w </w:t>
      </w:r>
      <w:r>
        <w:rPr>
          <w:rFonts w:ascii="Arial" w:hAnsi="Arial" w:cs="Arial"/>
          <w:i/>
          <w:iCs/>
        </w:rPr>
        <w:t>20</w:t>
      </w:r>
      <w:r w:rsidRPr="00FF59D9">
        <w:rPr>
          <w:rFonts w:ascii="Arial" w:hAnsi="Arial" w:cs="Arial"/>
          <w:i/>
          <w:iCs/>
        </w:rPr>
        <w:t xml:space="preserve">22 roku taka cząstkowa zmiana </w:t>
      </w:r>
      <w:r w:rsidRPr="00FF59D9">
        <w:rPr>
          <w:rFonts w:ascii="Arial" w:hAnsi="Arial" w:cs="Arial"/>
          <w:i/>
          <w:iCs/>
        </w:rPr>
        <w:lastRenderedPageBreak/>
        <w:t>tego dokumentu planistycznego została dokonana. W trakcie tej zmiany, w trakcie tej procedury,</w:t>
      </w:r>
      <w:r>
        <w:rPr>
          <w:rFonts w:ascii="Arial" w:hAnsi="Arial" w:cs="Arial"/>
          <w:i/>
          <w:iCs/>
        </w:rPr>
        <w:t xml:space="preserve"> </w:t>
      </w:r>
      <w:r w:rsidRPr="00FF59D9">
        <w:rPr>
          <w:rFonts w:ascii="Arial" w:hAnsi="Arial" w:cs="Arial"/>
          <w:i/>
          <w:iCs/>
        </w:rPr>
        <w:t xml:space="preserve">ujawniło się też kilka innych okoliczności, które wpłynęły na konieczność podjęcia uchwały w sprawie zmiany studium dla terenu administracyjnego, granicach administracyjnych całej gminy Aleksandrów. Taką procedurę rozpoczęto, zainicjowana ona została uchwałą z 13 maja </w:t>
      </w:r>
      <w:r>
        <w:rPr>
          <w:rFonts w:ascii="Arial" w:hAnsi="Arial" w:cs="Arial"/>
          <w:i/>
          <w:iCs/>
        </w:rPr>
        <w:t>20</w:t>
      </w:r>
      <w:r w:rsidRPr="00FF59D9">
        <w:rPr>
          <w:rFonts w:ascii="Arial" w:hAnsi="Arial" w:cs="Arial"/>
          <w:i/>
          <w:iCs/>
        </w:rPr>
        <w:t xml:space="preserve">22 roku w sprawie przystąpienia do sporządzenia zmiany studium uwarunkowań kierunków zagospodarowania przestrzennego gminy Aleksandrów. Rozpoczęto tą procedurę, wójt kolejno zgodnie z wymogami ustawowymi zawiadomił instytucje, organy opiniujące, uzyskał od nich wnioski i uwagi do przygotowanego projektu. Poprzez obwieszczenia ogłoszenia poinformowano również mieszkańców o przystąpieniu do zmiany tego dokumentu. Również zabrano wnioski do projektu. Przygotowano projekt, który został zaopiniowany przez Gminą Komisję Urbanistyczną, powołaną przez wójta na okres 2-letniej kadencji. Dokonano również rozesłania tego dokumentu do organów opiniujących, uzgadniających. W toku tych postępowań uzyskano w </w:t>
      </w:r>
      <w:r>
        <w:rPr>
          <w:rFonts w:ascii="Arial" w:hAnsi="Arial" w:cs="Arial"/>
          <w:i/>
          <w:iCs/>
        </w:rPr>
        <w:t>20</w:t>
      </w:r>
      <w:r w:rsidRPr="00FF59D9">
        <w:rPr>
          <w:rFonts w:ascii="Arial" w:hAnsi="Arial" w:cs="Arial"/>
          <w:i/>
          <w:iCs/>
        </w:rPr>
        <w:t xml:space="preserve">23 roku większość z wymaganych opinii i uzgodnień. Niemniej w kilku przypadkach wpłynęły do urzędu odmowy. Był to </w:t>
      </w:r>
      <w:r>
        <w:rPr>
          <w:rFonts w:ascii="Arial" w:hAnsi="Arial" w:cs="Arial"/>
          <w:i/>
          <w:iCs/>
        </w:rPr>
        <w:t>R</w:t>
      </w:r>
      <w:r w:rsidRPr="00FF59D9">
        <w:rPr>
          <w:rFonts w:ascii="Arial" w:hAnsi="Arial" w:cs="Arial"/>
          <w:i/>
          <w:iCs/>
        </w:rPr>
        <w:t xml:space="preserve">egionalny </w:t>
      </w:r>
      <w:r>
        <w:rPr>
          <w:rFonts w:ascii="Arial" w:hAnsi="Arial" w:cs="Arial"/>
          <w:i/>
          <w:iCs/>
        </w:rPr>
        <w:t>D</w:t>
      </w:r>
      <w:r w:rsidRPr="00FF59D9">
        <w:rPr>
          <w:rFonts w:ascii="Arial" w:hAnsi="Arial" w:cs="Arial"/>
          <w:i/>
          <w:iCs/>
        </w:rPr>
        <w:t xml:space="preserve">yrektor </w:t>
      </w:r>
      <w:r>
        <w:rPr>
          <w:rFonts w:ascii="Arial" w:hAnsi="Arial" w:cs="Arial"/>
          <w:i/>
          <w:iCs/>
        </w:rPr>
        <w:t>Ś</w:t>
      </w:r>
      <w:r w:rsidRPr="00FF59D9">
        <w:rPr>
          <w:rFonts w:ascii="Arial" w:hAnsi="Arial" w:cs="Arial"/>
          <w:i/>
          <w:iCs/>
        </w:rPr>
        <w:t xml:space="preserve">rodowiska, który zaopiniował negatywnie projekt, Regionalny Zarząd Gospodarki Wodnej, </w:t>
      </w:r>
      <w:r>
        <w:rPr>
          <w:rFonts w:ascii="Arial" w:hAnsi="Arial" w:cs="Arial"/>
          <w:i/>
          <w:iCs/>
        </w:rPr>
        <w:t>K</w:t>
      </w:r>
      <w:r w:rsidRPr="00FF59D9">
        <w:rPr>
          <w:rFonts w:ascii="Arial" w:hAnsi="Arial" w:cs="Arial"/>
          <w:i/>
          <w:iCs/>
        </w:rPr>
        <w:t xml:space="preserve">onserwator </w:t>
      </w:r>
      <w:r>
        <w:rPr>
          <w:rFonts w:ascii="Arial" w:hAnsi="Arial" w:cs="Arial"/>
          <w:i/>
          <w:iCs/>
        </w:rPr>
        <w:t>Z</w:t>
      </w:r>
      <w:r w:rsidRPr="00FF59D9">
        <w:rPr>
          <w:rFonts w:ascii="Arial" w:hAnsi="Arial" w:cs="Arial"/>
          <w:i/>
          <w:iCs/>
        </w:rPr>
        <w:t>abytków i Okręgowy Urząd Górniczy. Kilka tych elementów, czyli te kwestie przyrodnicze, kwestie związane z zagrożeniem powodziowym, ochrony konserwatorskiej, obiektów zabytkowych i terenów, obszarów górniczych, będą musiały podlegać kolejnym analizom i w wyniku tych prac wypracowano dokument, który dzisiaj jest Państwu przedkładany do uchwalenia. Te uwagi, które wpływały, i które jakby negatywnie opiniowały przygotowany projekt, one wynikały głównie ze zmian przepisów szczególnych, które dotyczą tych zagadnień, czyli ochrony środowiska, obszarów powodziowych, obszarów zagrożenia, szczególnego zagrożenia powodzią, przepraszam, w tej ochronie konserwatorskiej. Te uwagi zostały uwzględnione, dokument został przygotowany w taki sposób, że udało się uzyskać opinię</w:t>
      </w:r>
      <w:r>
        <w:rPr>
          <w:rFonts w:ascii="Arial" w:hAnsi="Arial" w:cs="Arial"/>
          <w:i/>
          <w:iCs/>
        </w:rPr>
        <w:t xml:space="preserve">                             </w:t>
      </w:r>
      <w:r w:rsidRPr="00FF59D9">
        <w:rPr>
          <w:rFonts w:ascii="Arial" w:hAnsi="Arial" w:cs="Arial"/>
          <w:i/>
          <w:iCs/>
        </w:rPr>
        <w:t xml:space="preserve"> o uzgodnienia wymagane przepisami prawa. Wyłożono ten dokument do publicznego wglądu. W toku tego wyłożenia pojawiły się uwagi, pojawiły się wnioski do dokumentów, głównie chodziło tutaj o wnioski dotyczące wprowadzenia zabudowy rekreacyjnej </w:t>
      </w:r>
      <w:r>
        <w:rPr>
          <w:rFonts w:ascii="Arial" w:hAnsi="Arial" w:cs="Arial"/>
          <w:i/>
          <w:iCs/>
        </w:rPr>
        <w:t xml:space="preserve">                  </w:t>
      </w:r>
      <w:r w:rsidRPr="00FF59D9">
        <w:rPr>
          <w:rFonts w:ascii="Arial" w:hAnsi="Arial" w:cs="Arial"/>
          <w:i/>
          <w:iCs/>
        </w:rPr>
        <w:t>w miejscowości Borowiec. Tutaj podczas konsultacji społecznych przeprowadzonych, wnioskodawca pojawił się tu u nas w gminie. Analizowaliśmy ten wniosek, wniosek był poddany też dyskusji podczas dyskusji publicznej i dzisiaj rozpatrzenie tych uwag stanowi również załącznik nr 4 do uchwały. Uwagi te nie zostały uwzględnione. Teren, na który był złożony wniosek, były te uwagi, którego te uwagi dotyczyły, położony jest na obszarze Natura 2000 i  na obszarze otuliny S</w:t>
      </w:r>
      <w:r>
        <w:rPr>
          <w:rFonts w:ascii="Arial" w:hAnsi="Arial" w:cs="Arial"/>
          <w:i/>
          <w:iCs/>
        </w:rPr>
        <w:t>ulejowskiego</w:t>
      </w:r>
      <w:r w:rsidRPr="00FF59D9">
        <w:rPr>
          <w:rFonts w:ascii="Arial" w:hAnsi="Arial" w:cs="Arial"/>
          <w:i/>
          <w:iCs/>
        </w:rPr>
        <w:t xml:space="preserve"> Parku Krajobrazowego. To był jeden z elementów tych właśnie, który wpływał na negatywne uzgodnienie wcześniej projektu, więc jakby też nie można było tutaj uwzględniać tego kolejnego wniosku, ponieważ on znów powodowałby, że to ten dokument mógłby nie </w:t>
      </w:r>
      <w:r>
        <w:rPr>
          <w:rFonts w:ascii="Arial" w:hAnsi="Arial" w:cs="Arial"/>
          <w:i/>
          <w:iCs/>
        </w:rPr>
        <w:t>d</w:t>
      </w:r>
      <w:r w:rsidRPr="00FF59D9">
        <w:rPr>
          <w:rFonts w:ascii="Arial" w:hAnsi="Arial" w:cs="Arial"/>
          <w:i/>
          <w:iCs/>
        </w:rPr>
        <w:t xml:space="preserve">ostać się </w:t>
      </w:r>
      <w:r>
        <w:rPr>
          <w:rFonts w:ascii="Arial" w:hAnsi="Arial" w:cs="Arial"/>
          <w:i/>
          <w:iCs/>
        </w:rPr>
        <w:t xml:space="preserve">                             </w:t>
      </w:r>
      <w:r w:rsidRPr="00FF59D9">
        <w:rPr>
          <w:rFonts w:ascii="Arial" w:hAnsi="Arial" w:cs="Arial"/>
          <w:i/>
          <w:iCs/>
        </w:rPr>
        <w:t xml:space="preserve">w przyszłości. No tereny podlegające ochronie, więc jakby zagospodarowanie na dzień dzisiejszy możliwe w drodze decyzji o warunkach zabudowy. Natomiast tak </w:t>
      </w:r>
      <w:r w:rsidRPr="00FF59D9">
        <w:rPr>
          <w:rFonts w:ascii="Arial" w:hAnsi="Arial" w:cs="Arial"/>
          <w:i/>
          <w:iCs/>
        </w:rPr>
        <w:lastRenderedPageBreak/>
        <w:t xml:space="preserve">kompleksowo, jeżeli chodzi o dokument strategiczny, jakim jest studium, no nie było możliwości, żeby uwzględnić taki wniosek. W związku z powyższym, zgodnie z ustawą też dzisiaj rozstrzygnięcie o sposobie rozpatrzenia uwag stanowi załącznik do uchwały. Jeżeli chodzi o samą uchwałę, uchwała składa się z kilku elementów, jest to część tekstowa studium, są to dwie części graficzne, część dotycząca uwarunkowań, czyli tych wszystkich uwarunkowań prawnych i faktycznych, terenowych, które wpływają na kształt polityki przestrzennej gminy oraz druga część graficzna kierunki i polityka, czyli to, </w:t>
      </w:r>
      <w:r w:rsidR="00AE2B59">
        <w:rPr>
          <w:rFonts w:ascii="Arial" w:hAnsi="Arial" w:cs="Arial"/>
          <w:i/>
          <w:iCs/>
        </w:rPr>
        <w:t xml:space="preserve">                  </w:t>
      </w:r>
      <w:r w:rsidRPr="00FF59D9">
        <w:rPr>
          <w:rFonts w:ascii="Arial" w:hAnsi="Arial" w:cs="Arial"/>
          <w:i/>
          <w:iCs/>
        </w:rPr>
        <w:t xml:space="preserve">co ewentualnie można na terenie gminy realizować. </w:t>
      </w:r>
      <w:r>
        <w:rPr>
          <w:rFonts w:ascii="Arial" w:hAnsi="Arial" w:cs="Arial"/>
          <w:i/>
          <w:iCs/>
        </w:rPr>
        <w:t>Z</w:t>
      </w:r>
      <w:r w:rsidRPr="00FF59D9">
        <w:rPr>
          <w:rFonts w:ascii="Arial" w:hAnsi="Arial" w:cs="Arial"/>
          <w:i/>
          <w:iCs/>
        </w:rPr>
        <w:t xml:space="preserve">ałącznik 4, rozstrzygnięcie </w:t>
      </w:r>
      <w:r w:rsidR="00AE2B59">
        <w:rPr>
          <w:rFonts w:ascii="Arial" w:hAnsi="Arial" w:cs="Arial"/>
          <w:i/>
          <w:iCs/>
        </w:rPr>
        <w:t xml:space="preserve">                      </w:t>
      </w:r>
      <w:r w:rsidRPr="00FF59D9">
        <w:rPr>
          <w:rFonts w:ascii="Arial" w:hAnsi="Arial" w:cs="Arial"/>
          <w:i/>
          <w:iCs/>
        </w:rPr>
        <w:t xml:space="preserve">o sposobie rozpatrzenia uwag oraz dane przestrzenne, to jest taka nowość wynikająca ze zmian przepisów ustawy o planowaniu zagospodarowaniem przestrzennym. </w:t>
      </w:r>
      <w:r w:rsidR="00AE2B59">
        <w:rPr>
          <w:rFonts w:ascii="Arial" w:hAnsi="Arial" w:cs="Arial"/>
          <w:i/>
          <w:iCs/>
        </w:rPr>
        <w:t xml:space="preserve">                   </w:t>
      </w:r>
      <w:r w:rsidRPr="00FF59D9">
        <w:rPr>
          <w:rFonts w:ascii="Arial" w:hAnsi="Arial" w:cs="Arial"/>
          <w:i/>
          <w:iCs/>
        </w:rPr>
        <w:t xml:space="preserve">Są to dane, które można odczytać w specjalnie do tego dedykowanych programach, </w:t>
      </w:r>
      <w:r w:rsidR="00AE2B59">
        <w:rPr>
          <w:rFonts w:ascii="Arial" w:hAnsi="Arial" w:cs="Arial"/>
          <w:i/>
          <w:iCs/>
        </w:rPr>
        <w:t xml:space="preserve">                </w:t>
      </w:r>
      <w:r w:rsidRPr="00FF59D9">
        <w:rPr>
          <w:rFonts w:ascii="Arial" w:hAnsi="Arial" w:cs="Arial"/>
          <w:i/>
          <w:iCs/>
        </w:rPr>
        <w:t>w systemie teleinformatycznym. Tak zresztą jak większość dokumentów planistycznych w najbliższym czasie, ten również będzie dostępny w systemie teleinformatycznym, na stronie gminy będzie do pobrania, będzie można go sobie poczytać. W tej uchwale również znajduje się jeden z elementów, który może tutaj dziwnie wyglądać, natomiast jest to uchylenie studium uwarunkowań, które obowiązuje w tej chwili na terenie gminy. To jest taka konieczność, ponieważ uchwalamy nowe studium w granicach administracyjnych całej gminy, uchylamy tym samym ten dokument, tą uchwałę, która na terenie gminy obowiązuje. Wszystkie te uwarunkowania, które były wcześniej, w tych poprzednich dokumentach, jak i ten plan miejscowy dla linii napowietrznej, który był możliwy do uchwalenia po wprowadzeniu zmiany z 22 roku, to wszystko jest w tym dokumencie uwzględnione w tej chwili, więc jakby ten dokument, który uchwalamy zastępuje dotychczas obowiązujący. Procedura, która została przeprowadzona, została wyczerpana zgodnie z wymogami ustawy o planowaniu zagospodarowaniem przestrzennym. Dodatkowo równolegle do tych postępowań, które były prowadzone, wynikających z ustawy, przeprowadzono również strategiczną ocenę oddziaływania na środowisko, czyli dokument został poddany opiniowaniu i uzgadnianiu przez Regionalnego Dyrektora Ochrony Środowiska i Inspektora Sanitarnego pod względem uwarunkowań właśnie środowiskowych i zdrowotnych. To jest też taka odrębna procedura, która wynika z ustawy o informacji o środowisku. Bo też w ramach tej procedury dokument ten wraz z prognozą oddziaływania na środowisko podlegał opiniowaniu i uzgadnianiu. Te opinie dwie regionalnego dyrektora ochrony środowiska oraz inspektora sanitarnego uzyskał, tak więc tutaj stwierdzić można, że wyczerpane zostały wymogi ustawowe i dokument gotowy jest do uchwalenia. W związku z tym rekomenduję uchwalenie tego dokumentu, jako kolejnej edycji w kierunku zagospodarowania przestrzennego gminy Aleksandrów”.</w:t>
      </w:r>
    </w:p>
    <w:p w14:paraId="1D0AE309" w14:textId="77777777" w:rsidR="001B6D23" w:rsidRDefault="001B6D23">
      <w:pPr>
        <w:rPr>
          <w:rFonts w:ascii="Arial" w:hAnsi="Arial"/>
          <w:b/>
          <w:u w:val="single"/>
        </w:rPr>
      </w:pPr>
    </w:p>
    <w:p w14:paraId="7365EBD1" w14:textId="77777777" w:rsidR="001B6D23" w:rsidRPr="0077699B" w:rsidRDefault="001B6D23" w:rsidP="001B6D23">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3C932101" w14:textId="77777777" w:rsidR="001B6D23" w:rsidRDefault="001B6D23">
      <w:pPr>
        <w:rPr>
          <w:rFonts w:ascii="Arial" w:hAnsi="Arial"/>
          <w:b/>
          <w:u w:val="single"/>
        </w:rPr>
      </w:pPr>
    </w:p>
    <w:p w14:paraId="12B2B880" w14:textId="45B49A60" w:rsidR="003B30A0" w:rsidRDefault="0055668F">
      <w:r>
        <w:rPr>
          <w:rFonts w:ascii="Arial" w:hAnsi="Arial"/>
          <w:b/>
          <w:u w:val="single"/>
        </w:rPr>
        <w:t>Głosowano w sprawie:</w:t>
      </w:r>
    </w:p>
    <w:p w14:paraId="6D5CAF2F" w14:textId="77777777" w:rsidR="003B30A0" w:rsidRDefault="0055668F">
      <w:r>
        <w:rPr>
          <w:rFonts w:ascii="Arial" w:hAnsi="Arial"/>
        </w:rPr>
        <w:t>Podjęcie uchwały w sprawie uchwalenia Studium uwarunkowań i kierunków zagospodarowania przestrzennego gminy Aleksandrów.</w:t>
      </w:r>
    </w:p>
    <w:p w14:paraId="17B9901E" w14:textId="77777777" w:rsidR="003B30A0" w:rsidRDefault="0055668F">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44DA940F" w14:textId="77777777" w:rsidR="003B30A0" w:rsidRDefault="0055668F">
      <w:r>
        <w:rPr>
          <w:rFonts w:ascii="Arial" w:hAnsi="Arial"/>
        </w:rPr>
        <w:t>ZA: 14, PRZECIW: 0, WSTRZYMUJĘ SIĘ: 0, BRAK GŁOSU: 0, NIEOBECNI: 1</w:t>
      </w:r>
    </w:p>
    <w:p w14:paraId="106ED007" w14:textId="77777777" w:rsidR="003B30A0" w:rsidRDefault="0055668F">
      <w:r>
        <w:rPr>
          <w:rFonts w:ascii="Arial" w:hAnsi="Arial"/>
          <w:b/>
          <w:u w:val="single"/>
        </w:rPr>
        <w:t>Wyniki imienne:</w:t>
      </w:r>
    </w:p>
    <w:p w14:paraId="062F6873" w14:textId="77777777" w:rsidR="003B30A0" w:rsidRDefault="0055668F">
      <w:pPr>
        <w:spacing w:after="0"/>
      </w:pPr>
      <w:r>
        <w:rPr>
          <w:rFonts w:ascii="Arial" w:hAnsi="Arial"/>
        </w:rPr>
        <w:t>ZA (14)</w:t>
      </w:r>
    </w:p>
    <w:p w14:paraId="63C6B753" w14:textId="77777777" w:rsidR="003B30A0" w:rsidRDefault="0055668F">
      <w:r>
        <w:rPr>
          <w:rFonts w:ascii="Arial" w:hAnsi="Arial"/>
        </w:rPr>
        <w:t xml:space="preserve">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5973EA28" w14:textId="77777777" w:rsidR="003B30A0" w:rsidRDefault="0055668F">
      <w:r>
        <w:rPr>
          <w:rFonts w:ascii="Arial" w:hAnsi="Arial"/>
        </w:rPr>
        <w:t>PRZECIW (0)</w:t>
      </w:r>
    </w:p>
    <w:p w14:paraId="4EEAD5CD" w14:textId="77777777" w:rsidR="003B30A0" w:rsidRDefault="0055668F">
      <w:r>
        <w:rPr>
          <w:rFonts w:ascii="Arial" w:hAnsi="Arial"/>
        </w:rPr>
        <w:t>WSTRZYMUJĘ SIĘ (0)</w:t>
      </w:r>
    </w:p>
    <w:p w14:paraId="2218E813" w14:textId="77777777" w:rsidR="003B30A0" w:rsidRDefault="0055668F">
      <w:r>
        <w:rPr>
          <w:rFonts w:ascii="Arial" w:hAnsi="Arial"/>
        </w:rPr>
        <w:t>BRAK GŁOSU (0)</w:t>
      </w:r>
    </w:p>
    <w:p w14:paraId="308BE922" w14:textId="77777777" w:rsidR="003B30A0" w:rsidRDefault="0055668F">
      <w:pPr>
        <w:spacing w:after="0"/>
      </w:pPr>
      <w:r>
        <w:rPr>
          <w:rFonts w:ascii="Arial" w:hAnsi="Arial"/>
        </w:rPr>
        <w:t>NIEOBECNI (1)</w:t>
      </w:r>
    </w:p>
    <w:p w14:paraId="027B9B17" w14:textId="77777777" w:rsidR="003B30A0" w:rsidRDefault="0055668F">
      <w:r>
        <w:rPr>
          <w:rFonts w:ascii="Arial" w:hAnsi="Arial"/>
        </w:rPr>
        <w:t>Agnieszka Chuda</w:t>
      </w:r>
    </w:p>
    <w:p w14:paraId="5AF97DBF" w14:textId="77777777" w:rsidR="003B30A0" w:rsidRDefault="0055668F">
      <w:r>
        <w:rPr>
          <w:rFonts w:ascii="Arial" w:hAnsi="Arial"/>
          <w:b/>
        </w:rPr>
        <w:t>Uchwała nr XXV/131/2026</w:t>
      </w:r>
    </w:p>
    <w:p w14:paraId="3059F1AA" w14:textId="77777777" w:rsidR="003B30A0" w:rsidRPr="00AE2B59" w:rsidRDefault="0055668F">
      <w:pPr>
        <w:rPr>
          <w:b/>
          <w:bCs/>
        </w:rPr>
      </w:pPr>
      <w:r w:rsidRPr="00AE2B59">
        <w:rPr>
          <w:rFonts w:ascii="Arial" w:hAnsi="Arial"/>
          <w:b/>
          <w:bCs/>
        </w:rPr>
        <w:t>11. Podjęcie uchwały zmieniającej uchwałę w sprawie wieloletniej prognozy finansowej oraz prognozy długu Gminy Aleksandrów na lata 2026-2029.</w:t>
      </w:r>
    </w:p>
    <w:p w14:paraId="0598D91C" w14:textId="77777777" w:rsidR="003B30A0" w:rsidRDefault="0055668F">
      <w:r>
        <w:rPr>
          <w:rFonts w:ascii="Arial" w:hAnsi="Arial"/>
          <w:b/>
          <w:u w:val="single"/>
        </w:rPr>
        <w:t>W dyskusji wzięli udział:</w:t>
      </w:r>
    </w:p>
    <w:p w14:paraId="53CDAC30" w14:textId="2DE126A0" w:rsidR="003B30A0" w:rsidRDefault="0055668F">
      <w:pPr>
        <w:spacing w:after="0"/>
        <w:rPr>
          <w:rFonts w:ascii="Arial" w:hAnsi="Arial"/>
        </w:rPr>
      </w:pPr>
      <w:r w:rsidRPr="00DE78A7">
        <w:rPr>
          <w:rFonts w:ascii="Arial" w:hAnsi="Arial"/>
          <w:b/>
          <w:bCs/>
        </w:rPr>
        <w:t>-</w:t>
      </w:r>
      <w:r w:rsidRPr="00DE78A7">
        <w:rPr>
          <w:b/>
          <w:bCs/>
        </w:rPr>
        <w:t xml:space="preserve"> </w:t>
      </w:r>
      <w:r w:rsidRPr="00DE78A7">
        <w:rPr>
          <w:rFonts w:ascii="Arial" w:hAnsi="Arial"/>
          <w:b/>
          <w:bCs/>
        </w:rPr>
        <w:t xml:space="preserve">Skarbnik Gminy Michał </w:t>
      </w:r>
      <w:proofErr w:type="spellStart"/>
      <w:r w:rsidRPr="00DE78A7">
        <w:rPr>
          <w:rFonts w:ascii="Arial" w:hAnsi="Arial"/>
          <w:b/>
          <w:bCs/>
        </w:rPr>
        <w:t>Boraniecki</w:t>
      </w:r>
      <w:proofErr w:type="spellEnd"/>
      <w:r w:rsidR="00642415">
        <w:rPr>
          <w:rFonts w:ascii="Arial" w:hAnsi="Arial"/>
        </w:rPr>
        <w:t xml:space="preserve"> przedstawił projekt uchwały jednocześnie projekt uchwały</w:t>
      </w:r>
      <w:r w:rsidR="00642415" w:rsidRPr="00642415">
        <w:rPr>
          <w:rFonts w:ascii="Arial" w:hAnsi="Arial"/>
        </w:rPr>
        <w:t xml:space="preserve"> </w:t>
      </w:r>
      <w:r w:rsidR="00642415">
        <w:rPr>
          <w:rFonts w:ascii="Arial" w:hAnsi="Arial"/>
        </w:rPr>
        <w:t>zmieniającej uchwałę w sprawie wieloletniej prognozy finansowej oraz prognozy długu Gminy Aleksandrów na lata 2026-2029 praz projekt uchwały w sprawie zmian w budżecie Gminy Aleksandrów na 2026 rok.</w:t>
      </w:r>
    </w:p>
    <w:p w14:paraId="67DC1D2D" w14:textId="77777777" w:rsidR="00642415" w:rsidRDefault="00642415">
      <w:pPr>
        <w:spacing w:after="0"/>
        <w:rPr>
          <w:rFonts w:ascii="Arial" w:hAnsi="Arial"/>
        </w:rPr>
      </w:pPr>
    </w:p>
    <w:p w14:paraId="08697FE2" w14:textId="0989E519" w:rsidR="00DE78A7" w:rsidRDefault="002D5033">
      <w:pPr>
        <w:spacing w:after="0"/>
        <w:rPr>
          <w:rFonts w:ascii="Arial" w:hAnsi="Arial" w:cs="Arial"/>
        </w:rPr>
      </w:pPr>
      <w:r w:rsidRPr="002D5033">
        <w:rPr>
          <w:rFonts w:ascii="Arial" w:hAnsi="Arial" w:cs="Arial"/>
          <w:b/>
          <w:bCs/>
        </w:rPr>
        <w:t>Pan Józef Stańczyk radny</w:t>
      </w:r>
      <w:r>
        <w:rPr>
          <w:rFonts w:ascii="Arial" w:hAnsi="Arial" w:cs="Arial"/>
        </w:rPr>
        <w:t xml:space="preserve"> zapytał, w którym miejscu będzie ścieżka rowerowa w m. Wólka Skotnicka?</w:t>
      </w:r>
    </w:p>
    <w:p w14:paraId="062144DA" w14:textId="77777777" w:rsidR="002D5033" w:rsidRDefault="002D5033">
      <w:pPr>
        <w:spacing w:after="0"/>
        <w:rPr>
          <w:rFonts w:ascii="Arial" w:hAnsi="Arial" w:cs="Arial"/>
        </w:rPr>
      </w:pPr>
    </w:p>
    <w:p w14:paraId="044EC668" w14:textId="48CC73CA" w:rsidR="00DE78A7" w:rsidRDefault="00DE78A7">
      <w:pPr>
        <w:spacing w:after="0"/>
        <w:rPr>
          <w:rFonts w:ascii="Arial" w:hAnsi="Arial" w:cs="Arial"/>
        </w:rPr>
      </w:pPr>
      <w:r w:rsidRPr="00DE78A7">
        <w:rPr>
          <w:rFonts w:ascii="Arial" w:hAnsi="Arial" w:cs="Arial"/>
          <w:b/>
          <w:bCs/>
        </w:rPr>
        <w:t>-Pan Paweł Mamrot Wójt Gminy</w:t>
      </w:r>
      <w:r>
        <w:rPr>
          <w:rFonts w:ascii="Arial" w:hAnsi="Arial" w:cs="Arial"/>
        </w:rPr>
        <w:t xml:space="preserve"> </w:t>
      </w:r>
      <w:r w:rsidRPr="005350B6">
        <w:rPr>
          <w:rFonts w:ascii="Arial" w:hAnsi="Arial" w:cs="Arial"/>
        </w:rPr>
        <w:t>zwróci</w:t>
      </w:r>
      <w:r>
        <w:rPr>
          <w:rFonts w:ascii="Arial" w:hAnsi="Arial" w:cs="Arial"/>
        </w:rPr>
        <w:t>ł</w:t>
      </w:r>
      <w:r w:rsidRPr="005350B6">
        <w:rPr>
          <w:rFonts w:ascii="Arial" w:hAnsi="Arial" w:cs="Arial"/>
        </w:rPr>
        <w:t xml:space="preserve"> uwagę, że wśród nowych zadań proponowanych do realizacji w 2026 roku jest rozbudowa sieci wodociągowej </w:t>
      </w:r>
      <w:r w:rsidR="002D5033">
        <w:rPr>
          <w:rFonts w:ascii="Arial" w:hAnsi="Arial" w:cs="Arial"/>
        </w:rPr>
        <w:t xml:space="preserve">                         </w:t>
      </w:r>
      <w:r w:rsidRPr="005350B6">
        <w:rPr>
          <w:rFonts w:ascii="Arial" w:hAnsi="Arial" w:cs="Arial"/>
        </w:rPr>
        <w:t>w miejscowości Aleksandrów</w:t>
      </w:r>
      <w:r>
        <w:rPr>
          <w:rFonts w:ascii="Arial" w:hAnsi="Arial" w:cs="Arial"/>
        </w:rPr>
        <w:t xml:space="preserve">, </w:t>
      </w:r>
      <w:r w:rsidRPr="005350B6">
        <w:rPr>
          <w:rFonts w:ascii="Arial" w:hAnsi="Arial" w:cs="Arial"/>
        </w:rPr>
        <w:t xml:space="preserve">chcemy wybudować, rozbudować sieć wodociągową </w:t>
      </w:r>
      <w:r w:rsidR="002D5033">
        <w:rPr>
          <w:rFonts w:ascii="Arial" w:hAnsi="Arial" w:cs="Arial"/>
        </w:rPr>
        <w:t xml:space="preserve">                 </w:t>
      </w:r>
      <w:r w:rsidRPr="005350B6">
        <w:rPr>
          <w:rFonts w:ascii="Arial" w:hAnsi="Arial" w:cs="Arial"/>
        </w:rPr>
        <w:t xml:space="preserve">w centrum naszej gminy. Celem jej poprowadzenia do nowych naszych zamierzeń inwestycyjnych, czyli na działce stanowiącej własność komunalną gminy Aleksandrów, </w:t>
      </w:r>
      <w:r w:rsidRPr="005350B6">
        <w:rPr>
          <w:rFonts w:ascii="Arial" w:hAnsi="Arial" w:cs="Arial"/>
        </w:rPr>
        <w:lastRenderedPageBreak/>
        <w:t xml:space="preserve">planujemy w najbliższym czasie, w oparciu o środki </w:t>
      </w:r>
      <w:r>
        <w:rPr>
          <w:rFonts w:ascii="Arial" w:hAnsi="Arial" w:cs="Arial"/>
        </w:rPr>
        <w:t>W</w:t>
      </w:r>
      <w:r w:rsidRPr="005350B6">
        <w:rPr>
          <w:rFonts w:ascii="Arial" w:hAnsi="Arial" w:cs="Arial"/>
        </w:rPr>
        <w:t xml:space="preserve">ojewody </w:t>
      </w:r>
      <w:r>
        <w:rPr>
          <w:rFonts w:ascii="Arial" w:hAnsi="Arial" w:cs="Arial"/>
        </w:rPr>
        <w:t>Ł</w:t>
      </w:r>
      <w:r w:rsidRPr="005350B6">
        <w:rPr>
          <w:rFonts w:ascii="Arial" w:hAnsi="Arial" w:cs="Arial"/>
        </w:rPr>
        <w:t>ódzkiego, wybudować magazyn OL i OC na potrzeby gminy Aleksandrów. W roku minionym zakupiliśmy duże ilości sprzętu</w:t>
      </w:r>
      <w:r>
        <w:rPr>
          <w:rFonts w:ascii="Arial" w:hAnsi="Arial" w:cs="Arial"/>
        </w:rPr>
        <w:t xml:space="preserve">. </w:t>
      </w:r>
      <w:r w:rsidR="002D5033">
        <w:rPr>
          <w:rFonts w:ascii="Arial" w:hAnsi="Arial" w:cs="Arial"/>
        </w:rPr>
        <w:t>W</w:t>
      </w:r>
      <w:r w:rsidRPr="005350B6">
        <w:rPr>
          <w:rFonts w:ascii="Arial" w:hAnsi="Arial" w:cs="Arial"/>
        </w:rPr>
        <w:t xml:space="preserve"> miejscowości Wólka Skotnicka mamy połączenie centrum miejscowości z drogą wewnętrzną, która biegnie poza zabudowaniami, która łączy się również z drogą w kierunku na Reczków Nowy, jak również z drogą powiatową </w:t>
      </w:r>
      <w:r w:rsidR="00AE2B59">
        <w:rPr>
          <w:rFonts w:ascii="Arial" w:hAnsi="Arial" w:cs="Arial"/>
        </w:rPr>
        <w:t xml:space="preserve">                       </w:t>
      </w:r>
      <w:r w:rsidRPr="005350B6">
        <w:rPr>
          <w:rFonts w:ascii="Arial" w:hAnsi="Arial" w:cs="Arial"/>
        </w:rPr>
        <w:t>w kierunku na Skotniki</w:t>
      </w:r>
      <w:r w:rsidR="002D5033">
        <w:rPr>
          <w:rFonts w:ascii="Arial" w:hAnsi="Arial" w:cs="Arial"/>
        </w:rPr>
        <w:t>, n</w:t>
      </w:r>
      <w:r w:rsidRPr="005350B6">
        <w:rPr>
          <w:rFonts w:ascii="Arial" w:hAnsi="Arial" w:cs="Arial"/>
        </w:rPr>
        <w:t xml:space="preserve">ie może być to droga wewnętrzna. Z uwagi na parametry techniczne tamtej działki, przede wszystkim jej szerokość, nie będzie nigdy spełniało, ta działka po potencjalnej budowie parametrów drogi wewnętrznej. Dlatego też celem połączenia centrum miejscowości Wólka Skotnicka z realizowaną już inwestycją drogową łączącą miejscowości Reczków Nowy i Wólkę Skotnicką oraz kiedyś docelowo z połączeniem takim infrastrukturalnym drogą wewnętrzną w kierunku na drogę powiatową, chcemy ten fragment, ja tylko chcę uspokoić Państwa radnych, to nie jest jakaś nadzwyczajna inwestycja drogowa, to nie jest jakiś nadmierna rozrzutność ze strony samorządu naszej gminy, lecz jest to połączenie funkcjonalne w centrum miejscowości Wólka Skotnicka. </w:t>
      </w:r>
      <w:r w:rsidR="002D5033">
        <w:rPr>
          <w:rFonts w:ascii="Arial" w:hAnsi="Arial" w:cs="Arial"/>
        </w:rPr>
        <w:t>N</w:t>
      </w:r>
      <w:r w:rsidRPr="005350B6">
        <w:rPr>
          <w:rFonts w:ascii="Arial" w:hAnsi="Arial" w:cs="Arial"/>
        </w:rPr>
        <w:t>azwa zadania, która tutaj została przytoczona przez Pana skarbnika, jest zgodna z zapisami prawa budowlanego, jest ona również przez nas skonsultowana z projektantami i jest w pełni poprawna z punktu widzenia legislacyjnego. I szanowni Państwo, to nie jest nic nadzwyczajnego dodatkowego, że jeszcze mamy wiele wyzwań drogowych na terenie naszej gminy, a tu nagle budujemy ścieżkę pieszo-rowerową. Proszę Państwa, funkcjonalnie myślę, że będzie ona dopełnieniem ciągu komunikacyjnego w centrum miejscowości Wólka Skotnicka i tak została przez nas nazwana.</w:t>
      </w:r>
    </w:p>
    <w:p w14:paraId="46EF2891" w14:textId="77777777" w:rsidR="00AE2B59" w:rsidRDefault="00AE2B59">
      <w:pPr>
        <w:spacing w:after="0"/>
        <w:rPr>
          <w:rFonts w:ascii="Arial" w:hAnsi="Arial"/>
        </w:rPr>
      </w:pPr>
    </w:p>
    <w:p w14:paraId="14537CF0" w14:textId="44722216" w:rsidR="003B30A0" w:rsidRDefault="0055668F">
      <w:pPr>
        <w:spacing w:after="0"/>
      </w:pPr>
      <w:r w:rsidRPr="002D5033">
        <w:rPr>
          <w:rFonts w:ascii="Arial" w:hAnsi="Arial"/>
          <w:b/>
          <w:bCs/>
        </w:rPr>
        <w:t>-</w:t>
      </w:r>
      <w:r w:rsidRPr="002D5033">
        <w:rPr>
          <w:b/>
          <w:bCs/>
        </w:rPr>
        <w:t xml:space="preserve"> </w:t>
      </w:r>
      <w:r w:rsidR="002D5033" w:rsidRPr="002D5033">
        <w:rPr>
          <w:rFonts w:ascii="Arial" w:hAnsi="Arial"/>
          <w:b/>
          <w:bCs/>
        </w:rPr>
        <w:t xml:space="preserve">Pan </w:t>
      </w:r>
      <w:r w:rsidRPr="002D5033">
        <w:rPr>
          <w:rFonts w:ascii="Arial" w:hAnsi="Arial"/>
          <w:b/>
          <w:bCs/>
        </w:rPr>
        <w:t>Józef Stańczyk</w:t>
      </w:r>
      <w:r w:rsidR="002D5033" w:rsidRPr="002D5033">
        <w:rPr>
          <w:rFonts w:ascii="Arial" w:hAnsi="Arial"/>
          <w:b/>
          <w:bCs/>
        </w:rPr>
        <w:t xml:space="preserve"> radny</w:t>
      </w:r>
      <w:r w:rsidR="002D5033">
        <w:rPr>
          <w:rFonts w:ascii="Arial" w:hAnsi="Arial"/>
        </w:rPr>
        <w:t xml:space="preserve"> </w:t>
      </w:r>
      <w:proofErr w:type="spellStart"/>
      <w:r w:rsidR="002D5033">
        <w:rPr>
          <w:rFonts w:ascii="Arial" w:hAnsi="Arial"/>
        </w:rPr>
        <w:t>advocem</w:t>
      </w:r>
      <w:proofErr w:type="spellEnd"/>
      <w:r w:rsidR="002D5033">
        <w:rPr>
          <w:rFonts w:ascii="Arial" w:hAnsi="Arial"/>
        </w:rPr>
        <w:t xml:space="preserve">, </w:t>
      </w:r>
      <w:r w:rsidR="001A387D">
        <w:rPr>
          <w:rFonts w:ascii="Arial" w:hAnsi="Arial"/>
        </w:rPr>
        <w:t xml:space="preserve">zwrócił uwagę, że </w:t>
      </w:r>
      <w:r w:rsidR="002D5033" w:rsidRPr="005350B6">
        <w:rPr>
          <w:rFonts w:ascii="Arial" w:hAnsi="Arial" w:cs="Arial"/>
        </w:rPr>
        <w:t>jest dużo miejscowości, gdzie nie ma</w:t>
      </w:r>
      <w:r w:rsidR="001A387D">
        <w:rPr>
          <w:rFonts w:ascii="Arial" w:hAnsi="Arial" w:cs="Arial"/>
        </w:rPr>
        <w:t>ją</w:t>
      </w:r>
      <w:r w:rsidR="002D5033" w:rsidRPr="005350B6">
        <w:rPr>
          <w:rFonts w:ascii="Arial" w:hAnsi="Arial" w:cs="Arial"/>
        </w:rPr>
        <w:t xml:space="preserve"> altany, nie mają się gdzie spotkać</w:t>
      </w:r>
      <w:r w:rsidR="001A387D">
        <w:rPr>
          <w:rFonts w:ascii="Arial" w:hAnsi="Arial" w:cs="Arial"/>
        </w:rPr>
        <w:t xml:space="preserve"> a w miejscowości Wólka Skotnicka  jest wiele przedsięwzięć.</w:t>
      </w:r>
    </w:p>
    <w:p w14:paraId="76C1905D" w14:textId="77777777" w:rsidR="002D5033" w:rsidRDefault="002D5033">
      <w:pPr>
        <w:spacing w:after="0"/>
        <w:rPr>
          <w:rFonts w:ascii="Arial" w:hAnsi="Arial"/>
        </w:rPr>
      </w:pPr>
    </w:p>
    <w:p w14:paraId="5237FAB2" w14:textId="77777777" w:rsidR="00AE2B59" w:rsidRDefault="0055668F">
      <w:pPr>
        <w:spacing w:after="0"/>
        <w:rPr>
          <w:rFonts w:ascii="Arial" w:hAnsi="Arial" w:cs="Arial"/>
        </w:rPr>
      </w:pPr>
      <w:r w:rsidRPr="001A387D">
        <w:rPr>
          <w:rFonts w:ascii="Arial" w:hAnsi="Arial"/>
          <w:b/>
          <w:bCs/>
        </w:rPr>
        <w:t>-</w:t>
      </w:r>
      <w:r w:rsidRPr="001A387D">
        <w:rPr>
          <w:b/>
          <w:bCs/>
        </w:rPr>
        <w:t xml:space="preserve"> </w:t>
      </w:r>
      <w:r w:rsidRPr="001A387D">
        <w:rPr>
          <w:rFonts w:ascii="Arial" w:hAnsi="Arial"/>
          <w:b/>
          <w:bCs/>
        </w:rPr>
        <w:t>Wójt Gminy Paweł Mamrot</w:t>
      </w:r>
      <w:r w:rsidR="001A387D">
        <w:rPr>
          <w:rFonts w:ascii="Arial" w:hAnsi="Arial"/>
        </w:rPr>
        <w:t xml:space="preserve"> chcemy </w:t>
      </w:r>
      <w:r w:rsidR="001A387D" w:rsidRPr="005350B6">
        <w:rPr>
          <w:rFonts w:ascii="Arial" w:hAnsi="Arial" w:cs="Arial"/>
        </w:rPr>
        <w:t xml:space="preserve">zakończyć realizację zadania z zakresu odnawialnych źródeł energii, które już nad nami jest praktycznie od 2 lat oraz kolejny etap kanalizacji, jak również bardzo ważne i też już przeciągające się mocno w czasie zadanie dotyczące poprawy infrastruktury drogowej w miejscowości Jaksonek. </w:t>
      </w:r>
      <w:r w:rsidR="00745F5C">
        <w:rPr>
          <w:rFonts w:ascii="Arial" w:hAnsi="Arial" w:cs="Arial"/>
        </w:rPr>
        <w:t>P</w:t>
      </w:r>
      <w:r w:rsidR="001A387D" w:rsidRPr="005350B6">
        <w:rPr>
          <w:rFonts w:ascii="Arial" w:hAnsi="Arial" w:cs="Arial"/>
        </w:rPr>
        <w:t xml:space="preserve">odpisaliśmy aneks do </w:t>
      </w:r>
      <w:r w:rsidR="00AE2B59">
        <w:rPr>
          <w:rFonts w:ascii="Arial" w:hAnsi="Arial" w:cs="Arial"/>
        </w:rPr>
        <w:t>P</w:t>
      </w:r>
      <w:r w:rsidR="001A387D" w:rsidRPr="005350B6">
        <w:rPr>
          <w:rFonts w:ascii="Arial" w:hAnsi="Arial" w:cs="Arial"/>
        </w:rPr>
        <w:t>orozumienia, już kolejny w zakresie wkładu własnego ze strony samorządu gminy Aleksandrów oraz z zakresu rzeczowego realizacji zadani</w:t>
      </w:r>
      <w:r w:rsidR="00745F5C">
        <w:rPr>
          <w:rFonts w:ascii="Arial" w:hAnsi="Arial" w:cs="Arial"/>
        </w:rPr>
        <w:t>a. Z</w:t>
      </w:r>
      <w:r w:rsidR="001A387D" w:rsidRPr="005350B6">
        <w:rPr>
          <w:rFonts w:ascii="Arial" w:hAnsi="Arial" w:cs="Arial"/>
        </w:rPr>
        <w:t xml:space="preserve">ostała opracowana dokumentacja projektowa przez rejon Opoczno, który to będzie tą inwestycję realizował i jest na etapie sprawdzenia w </w:t>
      </w:r>
      <w:r w:rsidR="00745F5C">
        <w:rPr>
          <w:rFonts w:ascii="Arial" w:hAnsi="Arial" w:cs="Arial"/>
        </w:rPr>
        <w:t>O</w:t>
      </w:r>
      <w:r w:rsidR="001A387D" w:rsidRPr="005350B6">
        <w:rPr>
          <w:rFonts w:ascii="Arial" w:hAnsi="Arial" w:cs="Arial"/>
        </w:rPr>
        <w:t xml:space="preserve">ddziale </w:t>
      </w:r>
      <w:r w:rsidR="00745F5C">
        <w:rPr>
          <w:rFonts w:ascii="Arial" w:hAnsi="Arial" w:cs="Arial"/>
        </w:rPr>
        <w:t>G</w:t>
      </w:r>
      <w:r w:rsidR="001A387D" w:rsidRPr="005350B6">
        <w:rPr>
          <w:rFonts w:ascii="Arial" w:hAnsi="Arial" w:cs="Arial"/>
        </w:rPr>
        <w:t xml:space="preserve">eneralnej </w:t>
      </w:r>
      <w:r w:rsidR="00745F5C">
        <w:rPr>
          <w:rFonts w:ascii="Arial" w:hAnsi="Arial" w:cs="Arial"/>
        </w:rPr>
        <w:t>D</w:t>
      </w:r>
      <w:r w:rsidR="001A387D" w:rsidRPr="005350B6">
        <w:rPr>
          <w:rFonts w:ascii="Arial" w:hAnsi="Arial" w:cs="Arial"/>
        </w:rPr>
        <w:t xml:space="preserve">yrekcji </w:t>
      </w:r>
      <w:r w:rsidR="00AE2B59">
        <w:rPr>
          <w:rFonts w:ascii="Arial" w:hAnsi="Arial" w:cs="Arial"/>
        </w:rPr>
        <w:t xml:space="preserve">                    </w:t>
      </w:r>
      <w:r w:rsidR="001A387D" w:rsidRPr="005350B6">
        <w:rPr>
          <w:rFonts w:ascii="Arial" w:hAnsi="Arial" w:cs="Arial"/>
        </w:rPr>
        <w:t xml:space="preserve">w Łodzi. Chcielibyśmy, aby to postępowanie </w:t>
      </w:r>
      <w:r w:rsidR="00745F5C">
        <w:rPr>
          <w:rFonts w:ascii="Arial" w:hAnsi="Arial" w:cs="Arial"/>
        </w:rPr>
        <w:t>G</w:t>
      </w:r>
      <w:r w:rsidR="001A387D" w:rsidRPr="005350B6">
        <w:rPr>
          <w:rFonts w:ascii="Arial" w:hAnsi="Arial" w:cs="Arial"/>
        </w:rPr>
        <w:t xml:space="preserve">eneralna </w:t>
      </w:r>
      <w:r w:rsidR="00745F5C">
        <w:rPr>
          <w:rFonts w:ascii="Arial" w:hAnsi="Arial" w:cs="Arial"/>
        </w:rPr>
        <w:t>D</w:t>
      </w:r>
      <w:r w:rsidR="001A387D" w:rsidRPr="005350B6">
        <w:rPr>
          <w:rFonts w:ascii="Arial" w:hAnsi="Arial" w:cs="Arial"/>
        </w:rPr>
        <w:t>yrekcja ogłosiła w najbliższym czasie.</w:t>
      </w:r>
      <w:r w:rsidR="00745F5C">
        <w:rPr>
          <w:rFonts w:ascii="Arial" w:hAnsi="Arial" w:cs="Arial"/>
        </w:rPr>
        <w:t xml:space="preserve"> </w:t>
      </w:r>
    </w:p>
    <w:p w14:paraId="61ECD24F" w14:textId="1D8823F2" w:rsidR="003B30A0" w:rsidRDefault="00AE2B59">
      <w:pPr>
        <w:spacing w:after="0"/>
        <w:rPr>
          <w:rFonts w:ascii="Arial" w:hAnsi="Arial" w:cs="Arial"/>
        </w:rPr>
      </w:pPr>
      <w:r>
        <w:rPr>
          <w:rFonts w:ascii="Arial" w:hAnsi="Arial" w:cs="Arial"/>
        </w:rPr>
        <w:t>A</w:t>
      </w:r>
      <w:r w:rsidR="001A387D" w:rsidRPr="005350B6">
        <w:rPr>
          <w:rFonts w:ascii="Arial" w:hAnsi="Arial" w:cs="Arial"/>
        </w:rPr>
        <w:t>d vocem do wypowiedzi Pana radnego Józefa Stańczyka, myślę, że zwrócił uwagę, że staramy się pracować</w:t>
      </w:r>
      <w:r>
        <w:rPr>
          <w:rFonts w:ascii="Arial" w:hAnsi="Arial" w:cs="Arial"/>
        </w:rPr>
        <w:t xml:space="preserve"> </w:t>
      </w:r>
      <w:r w:rsidR="001A387D" w:rsidRPr="005350B6">
        <w:rPr>
          <w:rFonts w:ascii="Arial" w:hAnsi="Arial" w:cs="Arial"/>
        </w:rPr>
        <w:t xml:space="preserve">z poszanowaniem wszystkich miejscowości na terenie gminy Aleksandrów, ponieważ jedną z uchwał, która została podjęta na dzisiejszej </w:t>
      </w:r>
      <w:r w:rsidR="00745F5C">
        <w:rPr>
          <w:rFonts w:ascii="Arial" w:hAnsi="Arial" w:cs="Arial"/>
        </w:rPr>
        <w:t>S</w:t>
      </w:r>
      <w:r w:rsidR="001A387D" w:rsidRPr="005350B6">
        <w:rPr>
          <w:rFonts w:ascii="Arial" w:hAnsi="Arial" w:cs="Arial"/>
        </w:rPr>
        <w:t xml:space="preserve">esji Rady </w:t>
      </w:r>
      <w:r w:rsidR="001A387D" w:rsidRPr="005350B6">
        <w:rPr>
          <w:rFonts w:ascii="Arial" w:hAnsi="Arial" w:cs="Arial"/>
        </w:rPr>
        <w:lastRenderedPageBreak/>
        <w:t xml:space="preserve">Gminy, dzięki przychylności Państwa radnych była uchwała o zamianie działki należącej do gminy Aleksandrów, do mienia komunalnego gminy Aleksandrów na działkę należącą do Lasów Państwowych Nadleśnictwo Smardzewice, a dotyczącą połączenia sołectwa Kotuszów z sołectwem Włodzimierzów. Myślę, że tam Pan radny też będzie za tym, żeby ten układ funkcjonalny, komunikacyjny również na terenie sołectwa Kotuszów </w:t>
      </w:r>
      <w:r>
        <w:rPr>
          <w:rFonts w:ascii="Arial" w:hAnsi="Arial" w:cs="Arial"/>
        </w:rPr>
        <w:t xml:space="preserve">                       </w:t>
      </w:r>
      <w:r w:rsidR="001A387D" w:rsidRPr="005350B6">
        <w:rPr>
          <w:rFonts w:ascii="Arial" w:hAnsi="Arial" w:cs="Arial"/>
        </w:rPr>
        <w:t xml:space="preserve">i Włodzimierzów zmienił się w najbliższym czasie. </w:t>
      </w:r>
      <w:r w:rsidR="00745F5C">
        <w:rPr>
          <w:rFonts w:ascii="Arial" w:hAnsi="Arial" w:cs="Arial"/>
        </w:rPr>
        <w:t>Będziemy</w:t>
      </w:r>
      <w:r w:rsidR="001A387D" w:rsidRPr="005350B6">
        <w:rPr>
          <w:rFonts w:ascii="Arial" w:hAnsi="Arial" w:cs="Arial"/>
        </w:rPr>
        <w:t xml:space="preserve"> starać</w:t>
      </w:r>
      <w:r w:rsidR="00745F5C">
        <w:rPr>
          <w:rFonts w:ascii="Arial" w:hAnsi="Arial" w:cs="Arial"/>
        </w:rPr>
        <w:t xml:space="preserve"> się</w:t>
      </w:r>
      <w:r w:rsidR="001A387D" w:rsidRPr="005350B6">
        <w:rPr>
          <w:rFonts w:ascii="Arial" w:hAnsi="Arial" w:cs="Arial"/>
        </w:rPr>
        <w:t xml:space="preserve">, w oparciu </w:t>
      </w:r>
      <w:r>
        <w:rPr>
          <w:rFonts w:ascii="Arial" w:hAnsi="Arial" w:cs="Arial"/>
        </w:rPr>
        <w:t xml:space="preserve">                   </w:t>
      </w:r>
      <w:r w:rsidR="001A387D" w:rsidRPr="005350B6">
        <w:rPr>
          <w:rFonts w:ascii="Arial" w:hAnsi="Arial" w:cs="Arial"/>
        </w:rPr>
        <w:t>o kwestie dotyczące aplikowania o środki zewnętrzne, żebyśmy sprostali oczekiwaniom przede wszystkim naszych mieszkańców, ale również Państwa sołtysów</w:t>
      </w:r>
      <w:r w:rsidR="00745F5C">
        <w:rPr>
          <w:rFonts w:ascii="Arial" w:hAnsi="Arial" w:cs="Arial"/>
        </w:rPr>
        <w:t xml:space="preserve"> i </w:t>
      </w:r>
      <w:r w:rsidR="001A387D" w:rsidRPr="005350B6">
        <w:rPr>
          <w:rFonts w:ascii="Arial" w:hAnsi="Arial" w:cs="Arial"/>
        </w:rPr>
        <w:t>radnych, gdzie Państwo są skutecznym głosem naszych mieszkańców tutaj na forum samorządu gminy Aleksandrów.</w:t>
      </w:r>
    </w:p>
    <w:p w14:paraId="55F3DE3A" w14:textId="77777777" w:rsidR="00745F5C" w:rsidRDefault="00745F5C">
      <w:pPr>
        <w:spacing w:after="0"/>
      </w:pPr>
    </w:p>
    <w:p w14:paraId="759F37BD" w14:textId="1C26968B" w:rsidR="003B30A0" w:rsidRDefault="0055668F">
      <w:pPr>
        <w:spacing w:after="0"/>
      </w:pPr>
      <w:r w:rsidRPr="00745F5C">
        <w:rPr>
          <w:rFonts w:ascii="Arial" w:hAnsi="Arial"/>
          <w:b/>
          <w:bCs/>
        </w:rPr>
        <w:t>-</w:t>
      </w:r>
      <w:r w:rsidRPr="00745F5C">
        <w:rPr>
          <w:b/>
          <w:bCs/>
        </w:rPr>
        <w:t xml:space="preserve"> </w:t>
      </w:r>
      <w:r w:rsidRPr="00745F5C">
        <w:rPr>
          <w:rFonts w:ascii="Arial" w:hAnsi="Arial"/>
          <w:b/>
          <w:bCs/>
        </w:rPr>
        <w:t>P</w:t>
      </w:r>
      <w:r w:rsidR="00745F5C" w:rsidRPr="00745F5C">
        <w:rPr>
          <w:rFonts w:ascii="Arial" w:hAnsi="Arial"/>
          <w:b/>
          <w:bCs/>
        </w:rPr>
        <w:t xml:space="preserve">an </w:t>
      </w:r>
      <w:r w:rsidRPr="00745F5C">
        <w:rPr>
          <w:rFonts w:ascii="Arial" w:hAnsi="Arial"/>
          <w:b/>
          <w:bCs/>
        </w:rPr>
        <w:t>Zbigniew Ogłoza</w:t>
      </w:r>
      <w:r w:rsidR="00745F5C" w:rsidRPr="00745F5C">
        <w:rPr>
          <w:rFonts w:ascii="Arial" w:hAnsi="Arial"/>
          <w:b/>
          <w:bCs/>
        </w:rPr>
        <w:t xml:space="preserve"> radny</w:t>
      </w:r>
      <w:r w:rsidR="00745F5C">
        <w:rPr>
          <w:rFonts w:ascii="Arial" w:hAnsi="Arial"/>
        </w:rPr>
        <w:t xml:space="preserve"> </w:t>
      </w:r>
      <w:r w:rsidR="00745F5C">
        <w:rPr>
          <w:rFonts w:ascii="Arial" w:hAnsi="Arial" w:cs="Arial"/>
        </w:rPr>
        <w:t>m</w:t>
      </w:r>
      <w:r w:rsidR="00745F5C" w:rsidRPr="005350B6">
        <w:rPr>
          <w:rFonts w:ascii="Arial" w:hAnsi="Arial" w:cs="Arial"/>
        </w:rPr>
        <w:t>ałe sprostowanie o zapytanie łącznika Wólka Skotnicka, tej nowej inwestycji. To jest po prostu taki łącznik</w:t>
      </w:r>
      <w:r w:rsidR="00745F5C">
        <w:rPr>
          <w:rFonts w:ascii="Arial" w:hAnsi="Arial" w:cs="Arial"/>
        </w:rPr>
        <w:t xml:space="preserve">, </w:t>
      </w:r>
      <w:r w:rsidR="00745F5C" w:rsidRPr="005350B6">
        <w:rPr>
          <w:rFonts w:ascii="Arial" w:hAnsi="Arial" w:cs="Arial"/>
        </w:rPr>
        <w:t xml:space="preserve"> to nie jest 190 m, tylko niecałe 90</w:t>
      </w:r>
      <w:r w:rsidR="00745F5C">
        <w:rPr>
          <w:rFonts w:ascii="Arial" w:hAnsi="Arial" w:cs="Arial"/>
        </w:rPr>
        <w:t xml:space="preserve">, </w:t>
      </w:r>
      <w:r w:rsidR="00745F5C" w:rsidRPr="005350B6">
        <w:rPr>
          <w:rFonts w:ascii="Arial" w:hAnsi="Arial" w:cs="Arial"/>
        </w:rPr>
        <w:t>tam jest uczęszcz</w:t>
      </w:r>
      <w:r w:rsidR="0064131D">
        <w:rPr>
          <w:rFonts w:ascii="Arial" w:hAnsi="Arial" w:cs="Arial"/>
        </w:rPr>
        <w:t>a</w:t>
      </w:r>
      <w:r w:rsidR="00745F5C" w:rsidRPr="005350B6">
        <w:rPr>
          <w:rFonts w:ascii="Arial" w:hAnsi="Arial" w:cs="Arial"/>
        </w:rPr>
        <w:t>na ta droga, jako łącznik.</w:t>
      </w:r>
    </w:p>
    <w:p w14:paraId="15200AD5" w14:textId="77777777" w:rsidR="001B6D23" w:rsidRDefault="001B6D23">
      <w:pPr>
        <w:rPr>
          <w:rFonts w:ascii="Arial" w:hAnsi="Arial"/>
          <w:b/>
          <w:u w:val="single"/>
        </w:rPr>
      </w:pPr>
    </w:p>
    <w:p w14:paraId="39AA780E" w14:textId="2A93D18A" w:rsidR="00642415" w:rsidRPr="0077699B" w:rsidRDefault="00642415" w:rsidP="00642415">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w:t>
      </w:r>
      <w:r>
        <w:rPr>
          <w:rFonts w:ascii="Arial" w:hAnsi="Arial" w:cs="Arial"/>
        </w:rPr>
        <w:t xml:space="preserve"> jeszcze</w:t>
      </w:r>
      <w:r w:rsidRPr="00C3241C">
        <w:rPr>
          <w:rFonts w:ascii="Arial" w:hAnsi="Arial" w:cs="Arial"/>
        </w:rPr>
        <w:t xml:space="preserve"> z Państwa chciałby zabrać głos w sprawie tego projektu uchwały? Brak pytań wobec tego przechodzimy do głosowania uchwały.</w:t>
      </w:r>
    </w:p>
    <w:p w14:paraId="50D35B87" w14:textId="77777777" w:rsidR="001B6D23" w:rsidRDefault="001B6D23">
      <w:pPr>
        <w:rPr>
          <w:rFonts w:ascii="Arial" w:hAnsi="Arial"/>
          <w:b/>
          <w:u w:val="single"/>
        </w:rPr>
      </w:pPr>
    </w:p>
    <w:p w14:paraId="782A44A5" w14:textId="094C57DC" w:rsidR="003B30A0" w:rsidRDefault="0055668F">
      <w:r>
        <w:rPr>
          <w:rFonts w:ascii="Arial" w:hAnsi="Arial"/>
          <w:b/>
          <w:u w:val="single"/>
        </w:rPr>
        <w:t>Głosowano w sprawie:</w:t>
      </w:r>
    </w:p>
    <w:p w14:paraId="089858DE" w14:textId="77777777" w:rsidR="003B30A0" w:rsidRDefault="0055668F">
      <w:r>
        <w:rPr>
          <w:rFonts w:ascii="Arial" w:hAnsi="Arial"/>
        </w:rPr>
        <w:t>Podjęcie uchwały zmieniającej uchwałę w sprawie wieloletniej prognozy finansowej oraz prognozy długu Gminy Aleksandrów na lata 2026-2029.</w:t>
      </w:r>
    </w:p>
    <w:p w14:paraId="5795F7EA" w14:textId="77777777" w:rsidR="003B30A0" w:rsidRDefault="0055668F">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2F54BFD9" w14:textId="77777777" w:rsidR="003B30A0" w:rsidRDefault="0055668F">
      <w:r>
        <w:rPr>
          <w:rFonts w:ascii="Arial" w:hAnsi="Arial"/>
        </w:rPr>
        <w:t>ZA: 14, PRZECIW: 0, WSTRZYMUJĘ SIĘ: 0, BRAK GŁOSU: 0, NIEOBECNI: 1</w:t>
      </w:r>
    </w:p>
    <w:p w14:paraId="6150BAA0" w14:textId="77777777" w:rsidR="003B30A0" w:rsidRDefault="0055668F">
      <w:r>
        <w:rPr>
          <w:rFonts w:ascii="Arial" w:hAnsi="Arial"/>
          <w:b/>
          <w:u w:val="single"/>
        </w:rPr>
        <w:t>Wyniki imienne:</w:t>
      </w:r>
    </w:p>
    <w:p w14:paraId="7114814F" w14:textId="77777777" w:rsidR="003B30A0" w:rsidRDefault="0055668F">
      <w:pPr>
        <w:spacing w:after="0"/>
      </w:pPr>
      <w:r>
        <w:rPr>
          <w:rFonts w:ascii="Arial" w:hAnsi="Arial"/>
        </w:rPr>
        <w:t>ZA (14)</w:t>
      </w:r>
    </w:p>
    <w:p w14:paraId="3AB1B733" w14:textId="77777777" w:rsidR="003B30A0" w:rsidRDefault="0055668F">
      <w:r>
        <w:rPr>
          <w:rFonts w:ascii="Arial" w:hAnsi="Arial"/>
        </w:rPr>
        <w:t xml:space="preserve">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4ECDF0F9" w14:textId="77777777" w:rsidR="003B30A0" w:rsidRDefault="0055668F">
      <w:r>
        <w:rPr>
          <w:rFonts w:ascii="Arial" w:hAnsi="Arial"/>
        </w:rPr>
        <w:t>PRZECIW (0)</w:t>
      </w:r>
    </w:p>
    <w:p w14:paraId="4DA26B4E" w14:textId="77777777" w:rsidR="003B30A0" w:rsidRDefault="0055668F">
      <w:r>
        <w:rPr>
          <w:rFonts w:ascii="Arial" w:hAnsi="Arial"/>
        </w:rPr>
        <w:t>WSTRZYMUJĘ SIĘ (0)</w:t>
      </w:r>
    </w:p>
    <w:p w14:paraId="6AFB69EC" w14:textId="77777777" w:rsidR="003B30A0" w:rsidRDefault="0055668F">
      <w:r>
        <w:rPr>
          <w:rFonts w:ascii="Arial" w:hAnsi="Arial"/>
        </w:rPr>
        <w:t>BRAK GŁOSU (0)</w:t>
      </w:r>
    </w:p>
    <w:p w14:paraId="4A1B73BA" w14:textId="77777777" w:rsidR="003B30A0" w:rsidRDefault="0055668F">
      <w:pPr>
        <w:spacing w:after="0"/>
      </w:pPr>
      <w:r>
        <w:rPr>
          <w:rFonts w:ascii="Arial" w:hAnsi="Arial"/>
        </w:rPr>
        <w:t>NIEOBECNI (1)</w:t>
      </w:r>
    </w:p>
    <w:p w14:paraId="1A337D1D" w14:textId="77777777" w:rsidR="003B30A0" w:rsidRDefault="0055668F">
      <w:r>
        <w:rPr>
          <w:rFonts w:ascii="Arial" w:hAnsi="Arial"/>
        </w:rPr>
        <w:t>Agnieszka Chuda</w:t>
      </w:r>
    </w:p>
    <w:p w14:paraId="44539382" w14:textId="77777777" w:rsidR="003B30A0" w:rsidRDefault="0055668F">
      <w:r>
        <w:rPr>
          <w:rFonts w:ascii="Arial" w:hAnsi="Arial"/>
          <w:b/>
        </w:rPr>
        <w:lastRenderedPageBreak/>
        <w:t>Uchwała nr XXV/132/2026</w:t>
      </w:r>
    </w:p>
    <w:p w14:paraId="554EB120" w14:textId="77777777" w:rsidR="003B30A0" w:rsidRPr="0064131D" w:rsidRDefault="0055668F">
      <w:pPr>
        <w:rPr>
          <w:b/>
          <w:bCs/>
        </w:rPr>
      </w:pPr>
      <w:r w:rsidRPr="0064131D">
        <w:rPr>
          <w:rFonts w:ascii="Arial" w:hAnsi="Arial"/>
          <w:b/>
          <w:bCs/>
        </w:rPr>
        <w:t>12. Podjęcie uchwały w sprawie zmian w budżecie Gminy Aleksandrów na 2026 rok.</w:t>
      </w:r>
    </w:p>
    <w:p w14:paraId="744D36FE" w14:textId="77777777" w:rsidR="001B6D23" w:rsidRPr="0077699B" w:rsidRDefault="001B6D23" w:rsidP="001B6D23">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493AEAC4" w14:textId="77777777" w:rsidR="001B6D23" w:rsidRDefault="001B6D23">
      <w:pPr>
        <w:rPr>
          <w:rFonts w:ascii="Arial" w:hAnsi="Arial"/>
          <w:b/>
          <w:u w:val="single"/>
        </w:rPr>
      </w:pPr>
    </w:p>
    <w:p w14:paraId="46EDFCBB" w14:textId="3C028F29" w:rsidR="003B30A0" w:rsidRDefault="0055668F">
      <w:r>
        <w:rPr>
          <w:rFonts w:ascii="Arial" w:hAnsi="Arial"/>
          <w:b/>
          <w:u w:val="single"/>
        </w:rPr>
        <w:t>Głosowano w sprawie:</w:t>
      </w:r>
    </w:p>
    <w:p w14:paraId="33055F30" w14:textId="77777777" w:rsidR="003B30A0" w:rsidRDefault="0055668F">
      <w:r>
        <w:rPr>
          <w:rFonts w:ascii="Arial" w:hAnsi="Arial"/>
        </w:rPr>
        <w:t>Podjęcie uchwały w sprawie zmian w budżecie Gminy Aleksandrów na 2026 rok.</w:t>
      </w:r>
    </w:p>
    <w:p w14:paraId="70217253" w14:textId="77777777" w:rsidR="003B30A0" w:rsidRDefault="0055668F">
      <w:r>
        <w:rPr>
          <w:rFonts w:ascii="Arial" w:hAnsi="Arial"/>
          <w:b/>
          <w:u w:val="single"/>
        </w:rPr>
        <w:t>Wyniki głosowania</w:t>
      </w:r>
      <w:r>
        <w:t xml:space="preserve"> </w:t>
      </w:r>
      <w:r>
        <w:rPr>
          <w:rFonts w:ascii="Arial" w:hAnsi="Arial"/>
        </w:rPr>
        <w:t>(</w:t>
      </w:r>
      <w:proofErr w:type="spellStart"/>
      <w:r>
        <w:rPr>
          <w:rFonts w:ascii="Arial" w:hAnsi="Arial"/>
        </w:rPr>
        <w:t>Radni-Sesja</w:t>
      </w:r>
      <w:proofErr w:type="spellEnd"/>
      <w:r>
        <w:rPr>
          <w:rFonts w:ascii="Arial" w:hAnsi="Arial"/>
        </w:rPr>
        <w:t>)</w:t>
      </w:r>
    </w:p>
    <w:p w14:paraId="4E2BDBB4" w14:textId="77777777" w:rsidR="003B30A0" w:rsidRDefault="0055668F">
      <w:r>
        <w:rPr>
          <w:rFonts w:ascii="Arial" w:hAnsi="Arial"/>
        </w:rPr>
        <w:t>ZA: 14, PRZECIW: 0, WSTRZYMUJĘ SIĘ: 0, BRAK GŁOSU: 0, NIEOBECNI: 1</w:t>
      </w:r>
    </w:p>
    <w:p w14:paraId="0398647B" w14:textId="77777777" w:rsidR="003B30A0" w:rsidRDefault="0055668F">
      <w:r>
        <w:rPr>
          <w:rFonts w:ascii="Arial" w:hAnsi="Arial"/>
          <w:b/>
          <w:u w:val="single"/>
        </w:rPr>
        <w:t>Wyniki imienne:</w:t>
      </w:r>
    </w:p>
    <w:p w14:paraId="08537F3B" w14:textId="77777777" w:rsidR="003B30A0" w:rsidRDefault="0055668F">
      <w:pPr>
        <w:spacing w:after="0"/>
      </w:pPr>
      <w:r>
        <w:rPr>
          <w:rFonts w:ascii="Arial" w:hAnsi="Arial"/>
        </w:rPr>
        <w:t>ZA (14)</w:t>
      </w:r>
    </w:p>
    <w:p w14:paraId="0644A4EC" w14:textId="77777777" w:rsidR="003B30A0" w:rsidRDefault="0055668F">
      <w:r>
        <w:rPr>
          <w:rFonts w:ascii="Arial" w:hAnsi="Arial"/>
        </w:rPr>
        <w:t xml:space="preserve">Adam Hume, Adolf Januszewski, Renata Krawczyk, Ewa Kuchta, Patryk </w:t>
      </w:r>
      <w:proofErr w:type="spellStart"/>
      <w:r>
        <w:rPr>
          <w:rFonts w:ascii="Arial" w:hAnsi="Arial"/>
        </w:rPr>
        <w:t>Laszczyk</w:t>
      </w:r>
      <w:proofErr w:type="spellEnd"/>
      <w:r>
        <w:rPr>
          <w:rFonts w:ascii="Arial" w:hAnsi="Arial"/>
        </w:rPr>
        <w:t xml:space="preserve">, Zbigniew Ogłoza, Marek Piątkowski, Jolanta Rogozińska, Krzysztof </w:t>
      </w:r>
      <w:proofErr w:type="spellStart"/>
      <w:r>
        <w:rPr>
          <w:rFonts w:ascii="Arial" w:hAnsi="Arial"/>
        </w:rPr>
        <w:t>Ryszka</w:t>
      </w:r>
      <w:proofErr w:type="spellEnd"/>
      <w:r>
        <w:rPr>
          <w:rFonts w:ascii="Arial" w:hAnsi="Arial"/>
        </w:rPr>
        <w:t xml:space="preserve">, Andrzej </w:t>
      </w:r>
      <w:proofErr w:type="spellStart"/>
      <w:r>
        <w:rPr>
          <w:rFonts w:ascii="Arial" w:hAnsi="Arial"/>
        </w:rPr>
        <w:t>Sipa</w:t>
      </w:r>
      <w:proofErr w:type="spellEnd"/>
      <w:r>
        <w:rPr>
          <w:rFonts w:ascii="Arial" w:hAnsi="Arial"/>
        </w:rPr>
        <w:t xml:space="preserve">, Jan Stańczyk, Józef Stańczyk, Alina </w:t>
      </w:r>
      <w:proofErr w:type="spellStart"/>
      <w:r>
        <w:rPr>
          <w:rFonts w:ascii="Arial" w:hAnsi="Arial"/>
        </w:rPr>
        <w:t>Szczegielniak</w:t>
      </w:r>
      <w:proofErr w:type="spellEnd"/>
      <w:r>
        <w:rPr>
          <w:rFonts w:ascii="Arial" w:hAnsi="Arial"/>
        </w:rPr>
        <w:t>, Agnieszka Wypychaj</w:t>
      </w:r>
    </w:p>
    <w:p w14:paraId="1277A4D7" w14:textId="77777777" w:rsidR="003B30A0" w:rsidRDefault="0055668F">
      <w:r>
        <w:rPr>
          <w:rFonts w:ascii="Arial" w:hAnsi="Arial"/>
        </w:rPr>
        <w:t>PRZECIW (0)</w:t>
      </w:r>
    </w:p>
    <w:p w14:paraId="12FB7AF0" w14:textId="77777777" w:rsidR="003B30A0" w:rsidRDefault="0055668F">
      <w:r>
        <w:rPr>
          <w:rFonts w:ascii="Arial" w:hAnsi="Arial"/>
        </w:rPr>
        <w:t>WSTRZYMUJĘ SIĘ (0)</w:t>
      </w:r>
    </w:p>
    <w:p w14:paraId="54A810D1" w14:textId="77777777" w:rsidR="003B30A0" w:rsidRDefault="0055668F">
      <w:r>
        <w:rPr>
          <w:rFonts w:ascii="Arial" w:hAnsi="Arial"/>
        </w:rPr>
        <w:t>BRAK GŁOSU (0)</w:t>
      </w:r>
    </w:p>
    <w:p w14:paraId="4E9A14A4" w14:textId="77777777" w:rsidR="003B30A0" w:rsidRDefault="0055668F">
      <w:pPr>
        <w:spacing w:after="0"/>
      </w:pPr>
      <w:r>
        <w:rPr>
          <w:rFonts w:ascii="Arial" w:hAnsi="Arial"/>
        </w:rPr>
        <w:t>NIEOBECNI (1)</w:t>
      </w:r>
    </w:p>
    <w:p w14:paraId="0816B4F1" w14:textId="77777777" w:rsidR="003B30A0" w:rsidRDefault="0055668F">
      <w:r>
        <w:rPr>
          <w:rFonts w:ascii="Arial" w:hAnsi="Arial"/>
        </w:rPr>
        <w:t>Agnieszka Chuda</w:t>
      </w:r>
    </w:p>
    <w:p w14:paraId="6A284176" w14:textId="77777777" w:rsidR="003B30A0" w:rsidRDefault="0055668F">
      <w:r>
        <w:rPr>
          <w:rFonts w:ascii="Arial" w:hAnsi="Arial"/>
          <w:b/>
        </w:rPr>
        <w:t>Uchwała nr XXV/133/2026</w:t>
      </w:r>
    </w:p>
    <w:p w14:paraId="256449C0" w14:textId="77777777" w:rsidR="003B30A0" w:rsidRPr="0064131D" w:rsidRDefault="0055668F">
      <w:pPr>
        <w:rPr>
          <w:rFonts w:ascii="Arial" w:hAnsi="Arial"/>
          <w:b/>
          <w:bCs/>
        </w:rPr>
      </w:pPr>
      <w:r w:rsidRPr="0064131D">
        <w:rPr>
          <w:rFonts w:ascii="Arial" w:hAnsi="Arial"/>
          <w:b/>
          <w:bCs/>
        </w:rPr>
        <w:t>13. Sprawy różne.</w:t>
      </w:r>
    </w:p>
    <w:p w14:paraId="725FA885" w14:textId="0BB86DF7" w:rsidR="0064131D" w:rsidRDefault="0064131D">
      <w:pPr>
        <w:rPr>
          <w:rFonts w:ascii="Arial" w:hAnsi="Arial"/>
        </w:rPr>
      </w:pPr>
      <w:r w:rsidRPr="0064131D">
        <w:rPr>
          <w:rFonts w:ascii="Arial" w:hAnsi="Arial"/>
          <w:b/>
          <w:bCs/>
        </w:rPr>
        <w:t>Pan Józef Stańczyk radny</w:t>
      </w:r>
      <w:r>
        <w:rPr>
          <w:rFonts w:ascii="Arial" w:hAnsi="Arial"/>
        </w:rPr>
        <w:t xml:space="preserve"> zwrócił się z apelem do Zarządu Dróg Powiatowych, aby wykaszać pobocza trochę szerzej.</w:t>
      </w:r>
    </w:p>
    <w:p w14:paraId="0D528A65" w14:textId="57605954" w:rsidR="0064131D" w:rsidRDefault="0064131D">
      <w:r w:rsidRPr="0064131D">
        <w:rPr>
          <w:rFonts w:ascii="Arial" w:hAnsi="Arial"/>
          <w:b/>
          <w:bCs/>
        </w:rPr>
        <w:t xml:space="preserve">Pan Paweł Mamrot </w:t>
      </w:r>
      <w:r>
        <w:rPr>
          <w:rFonts w:ascii="Arial" w:hAnsi="Arial"/>
          <w:b/>
          <w:bCs/>
        </w:rPr>
        <w:t>W</w:t>
      </w:r>
      <w:r w:rsidRPr="0064131D">
        <w:rPr>
          <w:rFonts w:ascii="Arial" w:hAnsi="Arial"/>
          <w:b/>
          <w:bCs/>
        </w:rPr>
        <w:t xml:space="preserve">ójt </w:t>
      </w:r>
      <w:r>
        <w:rPr>
          <w:rFonts w:ascii="Arial" w:hAnsi="Arial"/>
          <w:b/>
          <w:bCs/>
        </w:rPr>
        <w:t>G</w:t>
      </w:r>
      <w:r w:rsidRPr="0064131D">
        <w:rPr>
          <w:rFonts w:ascii="Arial" w:hAnsi="Arial"/>
          <w:b/>
          <w:bCs/>
        </w:rPr>
        <w:t>miny</w:t>
      </w:r>
      <w:r>
        <w:rPr>
          <w:rFonts w:ascii="Arial" w:hAnsi="Arial"/>
        </w:rPr>
        <w:t xml:space="preserve">  odpowiedział, że </w:t>
      </w:r>
      <w:r>
        <w:rPr>
          <w:rFonts w:ascii="Arial" w:hAnsi="Arial" w:cs="Arial"/>
        </w:rPr>
        <w:t>u</w:t>
      </w:r>
      <w:r w:rsidRPr="005350B6">
        <w:rPr>
          <w:rFonts w:ascii="Arial" w:hAnsi="Arial" w:cs="Arial"/>
        </w:rPr>
        <w:t xml:space="preserve">waga zostanie przekazana do </w:t>
      </w:r>
      <w:r>
        <w:rPr>
          <w:rFonts w:ascii="Arial" w:hAnsi="Arial" w:cs="Arial"/>
        </w:rPr>
        <w:t>Z</w:t>
      </w:r>
      <w:r w:rsidRPr="005350B6">
        <w:rPr>
          <w:rFonts w:ascii="Arial" w:hAnsi="Arial" w:cs="Arial"/>
        </w:rPr>
        <w:t xml:space="preserve">arządu </w:t>
      </w:r>
      <w:r>
        <w:rPr>
          <w:rFonts w:ascii="Arial" w:hAnsi="Arial" w:cs="Arial"/>
        </w:rPr>
        <w:t>D</w:t>
      </w:r>
      <w:r w:rsidRPr="005350B6">
        <w:rPr>
          <w:rFonts w:ascii="Arial" w:hAnsi="Arial" w:cs="Arial"/>
        </w:rPr>
        <w:t>róg niez</w:t>
      </w:r>
      <w:r>
        <w:rPr>
          <w:rFonts w:ascii="Arial" w:hAnsi="Arial" w:cs="Arial"/>
        </w:rPr>
        <w:t>wło</w:t>
      </w:r>
      <w:r w:rsidRPr="005350B6">
        <w:rPr>
          <w:rFonts w:ascii="Arial" w:hAnsi="Arial" w:cs="Arial"/>
        </w:rPr>
        <w:t xml:space="preserve">cznie. </w:t>
      </w:r>
    </w:p>
    <w:p w14:paraId="35BFA58E" w14:textId="77777777" w:rsidR="00AE2B59" w:rsidRDefault="00AE2B59">
      <w:pPr>
        <w:rPr>
          <w:rFonts w:ascii="Arial" w:hAnsi="Arial"/>
          <w:b/>
          <w:bCs/>
        </w:rPr>
      </w:pPr>
    </w:p>
    <w:p w14:paraId="4EF29C77" w14:textId="77777777" w:rsidR="00AE2B59" w:rsidRDefault="00AE2B59">
      <w:pPr>
        <w:rPr>
          <w:rFonts w:ascii="Arial" w:hAnsi="Arial"/>
          <w:b/>
          <w:bCs/>
        </w:rPr>
      </w:pPr>
    </w:p>
    <w:p w14:paraId="00141C02" w14:textId="77777777" w:rsidR="00AE2B59" w:rsidRDefault="00AE2B59">
      <w:pPr>
        <w:rPr>
          <w:rFonts w:ascii="Arial" w:hAnsi="Arial"/>
          <w:b/>
          <w:bCs/>
        </w:rPr>
      </w:pPr>
    </w:p>
    <w:p w14:paraId="136E0439" w14:textId="4C6955F9" w:rsidR="003B30A0" w:rsidRPr="0064131D" w:rsidRDefault="0055668F">
      <w:pPr>
        <w:rPr>
          <w:b/>
          <w:bCs/>
        </w:rPr>
      </w:pPr>
      <w:r w:rsidRPr="0064131D">
        <w:rPr>
          <w:rFonts w:ascii="Arial" w:hAnsi="Arial"/>
          <w:b/>
          <w:bCs/>
        </w:rPr>
        <w:lastRenderedPageBreak/>
        <w:t>14. Zakończenie posiedzenia.</w:t>
      </w:r>
    </w:p>
    <w:p w14:paraId="7EA4BE65" w14:textId="77777777" w:rsidR="003B30A0" w:rsidRDefault="0055668F">
      <w:r>
        <w:rPr>
          <w:rFonts w:ascii="Arial" w:hAnsi="Arial"/>
          <w:b/>
          <w:u w:val="single"/>
        </w:rPr>
        <w:t>W dyskusji wzięli udział:</w:t>
      </w:r>
    </w:p>
    <w:p w14:paraId="5431D107" w14:textId="642661B8" w:rsidR="00642415" w:rsidRPr="005102AB" w:rsidRDefault="00642415" w:rsidP="00642415">
      <w:pPr>
        <w:spacing w:after="0" w:line="240" w:lineRule="auto"/>
        <w:rPr>
          <w:rFonts w:ascii="Arial" w:eastAsia="Times New Roman" w:hAnsi="Arial" w:cs="Arial"/>
          <w:kern w:val="0"/>
          <w14:ligatures w14:val="none"/>
        </w:rPr>
      </w:pPr>
      <w:r w:rsidRPr="005102AB">
        <w:rPr>
          <w:rFonts w:ascii="Arial" w:eastAsiaTheme="minorHAnsi" w:hAnsi="Arial" w:cs="Arial"/>
          <w:kern w:val="0"/>
          <w:lang w:eastAsia="en-US"/>
          <w14:ligatures w14:val="none"/>
        </w:rPr>
        <w:t xml:space="preserve">Wobec wyczerpania porządku obrad </w:t>
      </w:r>
      <w:r w:rsidRPr="005102AB">
        <w:rPr>
          <w:rFonts w:ascii="Arial" w:hAnsi="Arial"/>
          <w:b/>
          <w:bCs/>
          <w:szCs w:val="22"/>
        </w:rPr>
        <w:t>Przewodnicząca Rady Gminy Jolanta Rogozińska</w:t>
      </w:r>
      <w:r w:rsidRPr="005102AB">
        <w:rPr>
          <w:rFonts w:ascii="Arial" w:eastAsiaTheme="minorHAnsi" w:hAnsi="Arial" w:cs="Arial"/>
          <w:b/>
          <w:bCs/>
          <w:kern w:val="0"/>
          <w:lang w:eastAsia="en-US"/>
          <w14:ligatures w14:val="none"/>
        </w:rPr>
        <w:t xml:space="preserve"> </w:t>
      </w:r>
      <w:r w:rsidRPr="005102AB">
        <w:rPr>
          <w:rFonts w:ascii="Arial" w:eastAsiaTheme="minorHAnsi" w:hAnsi="Arial" w:cs="Arial"/>
          <w:kern w:val="0"/>
          <w:lang w:eastAsia="en-US"/>
          <w14:ligatures w14:val="none"/>
        </w:rPr>
        <w:t>o godz. 15:</w:t>
      </w:r>
      <w:r>
        <w:rPr>
          <w:rFonts w:ascii="Arial" w:eastAsiaTheme="minorHAnsi" w:hAnsi="Arial" w:cs="Arial"/>
          <w:kern w:val="0"/>
          <w:lang w:eastAsia="en-US"/>
          <w14:ligatures w14:val="none"/>
        </w:rPr>
        <w:t xml:space="preserve">07 </w:t>
      </w:r>
      <w:r w:rsidRPr="005102AB">
        <w:rPr>
          <w:rFonts w:ascii="Arial" w:eastAsiaTheme="minorHAnsi" w:hAnsi="Arial" w:cs="Arial"/>
          <w:kern w:val="0"/>
          <w:lang w:eastAsia="en-US"/>
          <w14:ligatures w14:val="none"/>
        </w:rPr>
        <w:t>tego samego dnia zamknęła obrady XX</w:t>
      </w:r>
      <w:r>
        <w:rPr>
          <w:rFonts w:ascii="Arial" w:eastAsiaTheme="minorHAnsi" w:hAnsi="Arial" w:cs="Arial"/>
          <w:kern w:val="0"/>
          <w:lang w:eastAsia="en-US"/>
          <w14:ligatures w14:val="none"/>
        </w:rPr>
        <w:t>V</w:t>
      </w:r>
      <w:r w:rsidRPr="005102AB">
        <w:rPr>
          <w:rFonts w:ascii="Arial" w:eastAsiaTheme="minorHAnsi" w:hAnsi="Arial" w:cs="Arial"/>
          <w:kern w:val="0"/>
          <w:lang w:eastAsia="en-US"/>
          <w14:ligatures w14:val="none"/>
        </w:rPr>
        <w:t xml:space="preserve"> Sesji Rady Gminy Aleksandrów.</w:t>
      </w:r>
    </w:p>
    <w:p w14:paraId="162CD2EF" w14:textId="77777777" w:rsidR="00642415" w:rsidRPr="005102AB" w:rsidRDefault="00642415" w:rsidP="00642415">
      <w:pPr>
        <w:spacing w:after="0"/>
        <w:rPr>
          <w:rFonts w:ascii="Arial" w:eastAsiaTheme="minorHAnsi" w:hAnsi="Arial" w:cs="Arial"/>
          <w:kern w:val="0"/>
          <w:lang w:eastAsia="en-US"/>
          <w14:ligatures w14:val="none"/>
        </w:rPr>
      </w:pPr>
    </w:p>
    <w:p w14:paraId="50A4E90C" w14:textId="18678B65" w:rsidR="00642415" w:rsidRDefault="00642415" w:rsidP="00642415">
      <w:pPr>
        <w:spacing w:after="0"/>
        <w:rPr>
          <w:rFonts w:ascii="Arial" w:eastAsiaTheme="minorHAnsi" w:hAnsi="Arial" w:cs="Arial"/>
          <w:kern w:val="0"/>
          <w:lang w:eastAsia="en-US"/>
          <w14:ligatures w14:val="none"/>
        </w:rPr>
      </w:pPr>
      <w:r w:rsidRPr="005102AB">
        <w:rPr>
          <w:rFonts w:ascii="Arial" w:eastAsiaTheme="minorHAnsi" w:hAnsi="Arial" w:cs="Arial"/>
          <w:kern w:val="0"/>
          <w:lang w:eastAsia="en-US"/>
          <w14:ligatures w14:val="none"/>
        </w:rPr>
        <w:t>Transmisja z obrad XX</w:t>
      </w:r>
      <w:r>
        <w:rPr>
          <w:rFonts w:ascii="Arial" w:eastAsiaTheme="minorHAnsi" w:hAnsi="Arial" w:cs="Arial"/>
          <w:kern w:val="0"/>
          <w:lang w:eastAsia="en-US"/>
          <w14:ligatures w14:val="none"/>
        </w:rPr>
        <w:t>V</w:t>
      </w:r>
      <w:r w:rsidRPr="005102AB">
        <w:rPr>
          <w:rFonts w:ascii="Arial" w:eastAsiaTheme="minorHAnsi" w:hAnsi="Arial" w:cs="Arial"/>
          <w:kern w:val="0"/>
          <w:lang w:eastAsia="en-US"/>
          <w14:ligatures w14:val="none"/>
        </w:rPr>
        <w:t xml:space="preserve"> Sesji Rady Gminy Aleksandrów jest dostępna na stronie internetowej urzędu gminy: </w:t>
      </w:r>
    </w:p>
    <w:p w14:paraId="618D6379" w14:textId="77777777" w:rsidR="00642415" w:rsidRDefault="00642415" w:rsidP="00642415">
      <w:pPr>
        <w:spacing w:after="0"/>
        <w:rPr>
          <w:rFonts w:ascii="Arial" w:eastAsiaTheme="minorHAnsi" w:hAnsi="Arial" w:cs="Arial"/>
          <w:kern w:val="0"/>
          <w:lang w:eastAsia="en-US"/>
          <w14:ligatures w14:val="none"/>
        </w:rPr>
      </w:pPr>
    </w:p>
    <w:p w14:paraId="6974437D" w14:textId="490C517E" w:rsidR="00642415" w:rsidRPr="005102AB" w:rsidRDefault="00642415" w:rsidP="00642415">
      <w:pPr>
        <w:spacing w:after="0"/>
        <w:rPr>
          <w:rFonts w:ascii="Arial" w:eastAsiaTheme="minorHAnsi" w:hAnsi="Arial" w:cs="Arial"/>
          <w:kern w:val="0"/>
          <w:lang w:eastAsia="en-US"/>
          <w14:ligatures w14:val="none"/>
        </w:rPr>
      </w:pPr>
      <w:r w:rsidRPr="00642415">
        <w:rPr>
          <w:rFonts w:ascii="Arial" w:eastAsiaTheme="minorHAnsi" w:hAnsi="Arial" w:cs="Arial"/>
          <w:kern w:val="0"/>
          <w:lang w:eastAsia="en-US"/>
          <w14:ligatures w14:val="none"/>
        </w:rPr>
        <w:t>https://esesja.tv/transmisja/85193/xxv-sesja-rady-gminy-aleksandrow-2-czerwca-2026.htm</w:t>
      </w:r>
    </w:p>
    <w:p w14:paraId="2C4E0D4B" w14:textId="77777777" w:rsidR="00642415" w:rsidRPr="005102AB" w:rsidRDefault="00642415" w:rsidP="00642415">
      <w:pPr>
        <w:spacing w:before="100" w:beforeAutospacing="1" w:after="100" w:afterAutospacing="1" w:line="240" w:lineRule="auto"/>
        <w:ind w:left="3540"/>
        <w:jc w:val="center"/>
        <w:rPr>
          <w:rFonts w:ascii="Arial" w:hAnsi="Arial" w:cs="Arial"/>
          <w:i/>
          <w:iCs/>
          <w:kern w:val="0"/>
          <w:sz w:val="22"/>
          <w:szCs w:val="22"/>
          <w14:ligatures w14:val="none"/>
        </w:rPr>
      </w:pPr>
      <w:r w:rsidRPr="005102AB">
        <w:rPr>
          <w:rFonts w:ascii="Arial" w:hAnsi="Arial" w:cs="Arial"/>
          <w:i/>
          <w:iCs/>
          <w:kern w:val="0"/>
          <w:sz w:val="22"/>
          <w:szCs w:val="22"/>
          <w14:ligatures w14:val="none"/>
        </w:rPr>
        <w:t>Przewodnicząca Rady Gminy</w:t>
      </w:r>
    </w:p>
    <w:p w14:paraId="4960CBE4" w14:textId="77777777" w:rsidR="00642415" w:rsidRPr="005102AB" w:rsidRDefault="00642415" w:rsidP="00642415">
      <w:pPr>
        <w:spacing w:before="100" w:beforeAutospacing="1" w:after="100" w:afterAutospacing="1" w:line="240" w:lineRule="auto"/>
        <w:ind w:left="3540"/>
        <w:jc w:val="center"/>
        <w:rPr>
          <w:rFonts w:ascii="Arial" w:hAnsi="Arial" w:cs="Arial"/>
          <w:i/>
          <w:iCs/>
          <w:kern w:val="0"/>
          <w:sz w:val="22"/>
          <w:szCs w:val="22"/>
          <w14:ligatures w14:val="none"/>
        </w:rPr>
      </w:pPr>
      <w:r w:rsidRPr="005102AB">
        <w:rPr>
          <w:rFonts w:ascii="Arial" w:hAnsi="Arial" w:cs="Arial"/>
          <w:i/>
          <w:iCs/>
          <w:kern w:val="0"/>
          <w:sz w:val="22"/>
          <w:szCs w:val="22"/>
          <w14:ligatures w14:val="none"/>
        </w:rPr>
        <w:t>/-/Jolanta Rogozińska</w:t>
      </w:r>
    </w:p>
    <w:p w14:paraId="217AB4E9" w14:textId="77777777" w:rsidR="00642415" w:rsidRPr="005102AB" w:rsidRDefault="00642415" w:rsidP="00642415">
      <w:pPr>
        <w:spacing w:line="259" w:lineRule="auto"/>
        <w:rPr>
          <w:rFonts w:ascii="Arial" w:hAnsi="Arial" w:cs="Arial"/>
          <w:kern w:val="0"/>
          <w14:ligatures w14:val="none"/>
        </w:rPr>
      </w:pPr>
      <w:r w:rsidRPr="005102AB">
        <w:rPr>
          <w:rFonts w:ascii="Arial" w:hAnsi="Arial" w:cs="Arial"/>
          <w:kern w:val="0"/>
          <w14:ligatures w14:val="none"/>
        </w:rPr>
        <w:t>Przygotowała: Małgorzata Szulc                                                                                      Inspektor-Referat Organizacyjny</w:t>
      </w:r>
    </w:p>
    <w:p w14:paraId="7B7B0244" w14:textId="26B5CBE4" w:rsidR="00642415" w:rsidRPr="005102AB" w:rsidRDefault="00642415" w:rsidP="00642415">
      <w:pPr>
        <w:rPr>
          <w:rFonts w:ascii="Arial" w:hAnsi="Arial" w:cs="Arial"/>
        </w:rPr>
      </w:pPr>
      <w:r w:rsidRPr="005102AB">
        <w:rPr>
          <w:rFonts w:ascii="Arial" w:hAnsi="Arial" w:cs="Arial"/>
          <w:kern w:val="0"/>
          <w14:ligatures w14:val="none"/>
        </w:rPr>
        <w:t>Protokół zawiera strony 1-</w:t>
      </w:r>
      <w:r w:rsidR="0064131D">
        <w:rPr>
          <w:rFonts w:ascii="Arial" w:hAnsi="Arial" w:cs="Arial"/>
          <w:kern w:val="0"/>
          <w14:ligatures w14:val="none"/>
        </w:rPr>
        <w:t>18</w:t>
      </w:r>
    </w:p>
    <w:p w14:paraId="112911AB" w14:textId="3912F0AD" w:rsidR="00642415" w:rsidRDefault="00642415" w:rsidP="00642415">
      <w:pPr>
        <w:spacing w:after="0"/>
      </w:pPr>
    </w:p>
    <w:p w14:paraId="360A5878" w14:textId="6CE18C4E" w:rsidR="003B30A0" w:rsidRDefault="003B30A0"/>
    <w:sectPr w:rsidR="003B30A0">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2EF3" w14:textId="77777777" w:rsidR="005F078C" w:rsidRDefault="005F078C">
      <w:pPr>
        <w:spacing w:after="0" w:line="240" w:lineRule="auto"/>
      </w:pPr>
      <w:r>
        <w:separator/>
      </w:r>
    </w:p>
  </w:endnote>
  <w:endnote w:type="continuationSeparator" w:id="0">
    <w:p w14:paraId="7E2F586C" w14:textId="77777777" w:rsidR="005F078C" w:rsidRDefault="005F0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0">
    <w:charset w:val="00"/>
    <w:family w:val="auto"/>
    <w:pitch w:val="variable"/>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500951"/>
      <w:docPartObj>
        <w:docPartGallery w:val="Page Numbers (Bottom of Page)"/>
        <w:docPartUnique/>
      </w:docPartObj>
    </w:sdtPr>
    <w:sdtContent>
      <w:p w14:paraId="00BBAD67" w14:textId="51BE52B9" w:rsidR="0064131D" w:rsidRDefault="0064131D">
        <w:pPr>
          <w:pStyle w:val="Stopka"/>
          <w:jc w:val="center"/>
        </w:pPr>
        <w:r>
          <w:fldChar w:fldCharType="begin"/>
        </w:r>
        <w:r>
          <w:instrText>PAGE   \* MERGEFORMAT</w:instrText>
        </w:r>
        <w:r>
          <w:fldChar w:fldCharType="separate"/>
        </w:r>
        <w:r>
          <w:t>2</w:t>
        </w:r>
        <w:r>
          <w:fldChar w:fldCharType="end"/>
        </w:r>
      </w:p>
    </w:sdtContent>
  </w:sdt>
  <w:p w14:paraId="06AFE834" w14:textId="2152CE29" w:rsidR="0055668F" w:rsidRDefault="0055668F"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E46CA" w14:textId="77777777" w:rsidR="005F078C" w:rsidRDefault="005F078C">
      <w:pPr>
        <w:spacing w:after="0" w:line="240" w:lineRule="auto"/>
      </w:pPr>
      <w:r>
        <w:separator/>
      </w:r>
    </w:p>
  </w:footnote>
  <w:footnote w:type="continuationSeparator" w:id="0">
    <w:p w14:paraId="75B16283" w14:textId="77777777" w:rsidR="005F078C" w:rsidRDefault="005F07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A9C"/>
    <w:multiLevelType w:val="hybridMultilevel"/>
    <w:tmpl w:val="1B6A1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3F670F"/>
    <w:multiLevelType w:val="multilevel"/>
    <w:tmpl w:val="F8EAABF4"/>
    <w:styleLink w:val="WWNum5"/>
    <w:lvl w:ilvl="0">
      <w:numFmt w:val="bullet"/>
      <w:lvlText w:val="·"/>
      <w:lvlJc w:val="left"/>
      <w:pPr>
        <w:ind w:left="720" w:hanging="360"/>
      </w:pPr>
      <w:rPr>
        <w:rFonts w:ascii="Symbol" w:hAnsi="Symbol"/>
      </w:rPr>
    </w:lvl>
    <w:lvl w:ilvl="1">
      <w:start w:val="1"/>
      <w:numFmt w:val="decimal"/>
      <w:lvlText w:val="%2."/>
      <w:lvlJc w:val="left"/>
      <w:pPr>
        <w:ind w:left="1080" w:hanging="360"/>
      </w:pPr>
      <w:rPr>
        <w:rFonts w:cs="0"/>
      </w:rPr>
    </w:lvl>
    <w:lvl w:ilvl="2">
      <w:start w:val="1"/>
      <w:numFmt w:val="decimal"/>
      <w:lvlText w:val="%3."/>
      <w:lvlJc w:val="left"/>
      <w:pPr>
        <w:ind w:left="1440" w:hanging="360"/>
      </w:pPr>
      <w:rPr>
        <w:rFonts w:cs="0"/>
      </w:rPr>
    </w:lvl>
    <w:lvl w:ilvl="3">
      <w:start w:val="1"/>
      <w:numFmt w:val="decimal"/>
      <w:lvlText w:val="%4."/>
      <w:lvlJc w:val="left"/>
      <w:pPr>
        <w:ind w:left="1800" w:hanging="360"/>
      </w:pPr>
      <w:rPr>
        <w:rFonts w:cs="0"/>
      </w:rPr>
    </w:lvl>
    <w:lvl w:ilvl="4">
      <w:start w:val="1"/>
      <w:numFmt w:val="decimal"/>
      <w:lvlText w:val="%5."/>
      <w:lvlJc w:val="left"/>
      <w:pPr>
        <w:ind w:left="2160" w:hanging="360"/>
      </w:pPr>
      <w:rPr>
        <w:rFonts w:cs="0"/>
      </w:rPr>
    </w:lvl>
    <w:lvl w:ilvl="5">
      <w:start w:val="1"/>
      <w:numFmt w:val="decimal"/>
      <w:lvlText w:val="%6."/>
      <w:lvlJc w:val="left"/>
      <w:pPr>
        <w:ind w:left="2520" w:hanging="360"/>
      </w:pPr>
      <w:rPr>
        <w:rFonts w:cs="0"/>
      </w:rPr>
    </w:lvl>
    <w:lvl w:ilvl="6">
      <w:start w:val="1"/>
      <w:numFmt w:val="decimal"/>
      <w:lvlText w:val="%7."/>
      <w:lvlJc w:val="left"/>
      <w:pPr>
        <w:ind w:left="2880" w:hanging="360"/>
      </w:pPr>
      <w:rPr>
        <w:rFonts w:cs="0"/>
      </w:rPr>
    </w:lvl>
    <w:lvl w:ilvl="7">
      <w:start w:val="1"/>
      <w:numFmt w:val="decimal"/>
      <w:lvlText w:val="%8."/>
      <w:lvlJc w:val="left"/>
      <w:pPr>
        <w:ind w:left="3240" w:hanging="360"/>
      </w:pPr>
      <w:rPr>
        <w:rFonts w:cs="0"/>
      </w:rPr>
    </w:lvl>
    <w:lvl w:ilvl="8">
      <w:start w:val="1"/>
      <w:numFmt w:val="decimal"/>
      <w:lvlText w:val="%9."/>
      <w:lvlJc w:val="left"/>
      <w:pPr>
        <w:ind w:left="3600" w:hanging="360"/>
      </w:pPr>
      <w:rPr>
        <w:rFonts w:cs="0"/>
      </w:rPr>
    </w:lvl>
  </w:abstractNum>
  <w:abstractNum w:abstractNumId="2" w15:restartNumberingAfterBreak="0">
    <w:nsid w:val="1DD23D54"/>
    <w:multiLevelType w:val="multilevel"/>
    <w:tmpl w:val="03C4E11E"/>
    <w:styleLink w:val="WWNum6"/>
    <w:lvl w:ilvl="0">
      <w:numFmt w:val="bullet"/>
      <w:lvlText w:val="·"/>
      <w:lvlJc w:val="left"/>
      <w:pPr>
        <w:ind w:left="720" w:hanging="360"/>
      </w:pPr>
      <w:rPr>
        <w:rFonts w:ascii="Symbol" w:hAnsi="Symbol"/>
      </w:rPr>
    </w:lvl>
    <w:lvl w:ilvl="1">
      <w:start w:val="1"/>
      <w:numFmt w:val="decimal"/>
      <w:lvlText w:val="%2."/>
      <w:lvlJc w:val="left"/>
      <w:pPr>
        <w:ind w:left="1080" w:hanging="360"/>
      </w:pPr>
      <w:rPr>
        <w:rFonts w:cs="0"/>
      </w:rPr>
    </w:lvl>
    <w:lvl w:ilvl="2">
      <w:start w:val="1"/>
      <w:numFmt w:val="decimal"/>
      <w:lvlText w:val="%3."/>
      <w:lvlJc w:val="left"/>
      <w:pPr>
        <w:ind w:left="1440" w:hanging="360"/>
      </w:pPr>
      <w:rPr>
        <w:rFonts w:cs="0"/>
      </w:rPr>
    </w:lvl>
    <w:lvl w:ilvl="3">
      <w:start w:val="1"/>
      <w:numFmt w:val="decimal"/>
      <w:lvlText w:val="%4."/>
      <w:lvlJc w:val="left"/>
      <w:pPr>
        <w:ind w:left="1800" w:hanging="360"/>
      </w:pPr>
      <w:rPr>
        <w:rFonts w:cs="0"/>
      </w:rPr>
    </w:lvl>
    <w:lvl w:ilvl="4">
      <w:start w:val="1"/>
      <w:numFmt w:val="decimal"/>
      <w:lvlText w:val="%5."/>
      <w:lvlJc w:val="left"/>
      <w:pPr>
        <w:ind w:left="2160" w:hanging="360"/>
      </w:pPr>
      <w:rPr>
        <w:rFonts w:cs="0"/>
      </w:rPr>
    </w:lvl>
    <w:lvl w:ilvl="5">
      <w:start w:val="1"/>
      <w:numFmt w:val="decimal"/>
      <w:lvlText w:val="%6."/>
      <w:lvlJc w:val="left"/>
      <w:pPr>
        <w:ind w:left="2520" w:hanging="360"/>
      </w:pPr>
      <w:rPr>
        <w:rFonts w:cs="0"/>
      </w:rPr>
    </w:lvl>
    <w:lvl w:ilvl="6">
      <w:start w:val="1"/>
      <w:numFmt w:val="decimal"/>
      <w:lvlText w:val="%7."/>
      <w:lvlJc w:val="left"/>
      <w:pPr>
        <w:ind w:left="2880" w:hanging="360"/>
      </w:pPr>
      <w:rPr>
        <w:rFonts w:cs="0"/>
      </w:rPr>
    </w:lvl>
    <w:lvl w:ilvl="7">
      <w:start w:val="1"/>
      <w:numFmt w:val="decimal"/>
      <w:lvlText w:val="%8."/>
      <w:lvlJc w:val="left"/>
      <w:pPr>
        <w:ind w:left="3240" w:hanging="360"/>
      </w:pPr>
      <w:rPr>
        <w:rFonts w:cs="0"/>
      </w:rPr>
    </w:lvl>
    <w:lvl w:ilvl="8">
      <w:start w:val="1"/>
      <w:numFmt w:val="decimal"/>
      <w:lvlText w:val="%9."/>
      <w:lvlJc w:val="left"/>
      <w:pPr>
        <w:ind w:left="3600" w:hanging="360"/>
      </w:pPr>
      <w:rPr>
        <w:rFonts w:cs="0"/>
      </w:rPr>
    </w:lvl>
  </w:abstractNum>
  <w:abstractNum w:abstractNumId="3" w15:restartNumberingAfterBreak="0">
    <w:nsid w:val="7DF16A3A"/>
    <w:multiLevelType w:val="multilevel"/>
    <w:tmpl w:val="24BC86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E815CF0"/>
    <w:multiLevelType w:val="multilevel"/>
    <w:tmpl w:val="6B8093F8"/>
    <w:styleLink w:val="WWNum4"/>
    <w:lvl w:ilvl="0">
      <w:numFmt w:val="bullet"/>
      <w:lvlText w:val="·"/>
      <w:lvlJc w:val="left"/>
      <w:pPr>
        <w:ind w:left="720" w:hanging="360"/>
      </w:pPr>
      <w:rPr>
        <w:rFonts w:ascii="Symbol" w:hAnsi="Symbol"/>
      </w:rPr>
    </w:lvl>
    <w:lvl w:ilvl="1">
      <w:start w:val="1"/>
      <w:numFmt w:val="decimal"/>
      <w:lvlText w:val="%2."/>
      <w:lvlJc w:val="left"/>
      <w:pPr>
        <w:ind w:left="1080" w:hanging="360"/>
      </w:pPr>
      <w:rPr>
        <w:rFonts w:cs="0"/>
      </w:rPr>
    </w:lvl>
    <w:lvl w:ilvl="2">
      <w:start w:val="1"/>
      <w:numFmt w:val="decimal"/>
      <w:lvlText w:val="%3."/>
      <w:lvlJc w:val="left"/>
      <w:pPr>
        <w:ind w:left="1440" w:hanging="360"/>
      </w:pPr>
      <w:rPr>
        <w:rFonts w:cs="0"/>
      </w:rPr>
    </w:lvl>
    <w:lvl w:ilvl="3">
      <w:start w:val="1"/>
      <w:numFmt w:val="decimal"/>
      <w:lvlText w:val="%4."/>
      <w:lvlJc w:val="left"/>
      <w:pPr>
        <w:ind w:left="1800" w:hanging="360"/>
      </w:pPr>
      <w:rPr>
        <w:rFonts w:cs="0"/>
      </w:rPr>
    </w:lvl>
    <w:lvl w:ilvl="4">
      <w:start w:val="1"/>
      <w:numFmt w:val="decimal"/>
      <w:lvlText w:val="%5."/>
      <w:lvlJc w:val="left"/>
      <w:pPr>
        <w:ind w:left="2160" w:hanging="360"/>
      </w:pPr>
      <w:rPr>
        <w:rFonts w:cs="0"/>
      </w:rPr>
    </w:lvl>
    <w:lvl w:ilvl="5">
      <w:start w:val="1"/>
      <w:numFmt w:val="decimal"/>
      <w:lvlText w:val="%6."/>
      <w:lvlJc w:val="left"/>
      <w:pPr>
        <w:ind w:left="2520" w:hanging="360"/>
      </w:pPr>
      <w:rPr>
        <w:rFonts w:cs="0"/>
      </w:rPr>
    </w:lvl>
    <w:lvl w:ilvl="6">
      <w:start w:val="1"/>
      <w:numFmt w:val="decimal"/>
      <w:lvlText w:val="%7."/>
      <w:lvlJc w:val="left"/>
      <w:pPr>
        <w:ind w:left="2880" w:hanging="360"/>
      </w:pPr>
      <w:rPr>
        <w:rFonts w:cs="0"/>
      </w:rPr>
    </w:lvl>
    <w:lvl w:ilvl="7">
      <w:start w:val="1"/>
      <w:numFmt w:val="decimal"/>
      <w:lvlText w:val="%8."/>
      <w:lvlJc w:val="left"/>
      <w:pPr>
        <w:ind w:left="3240" w:hanging="360"/>
      </w:pPr>
      <w:rPr>
        <w:rFonts w:cs="0"/>
      </w:rPr>
    </w:lvl>
    <w:lvl w:ilvl="8">
      <w:start w:val="1"/>
      <w:numFmt w:val="decimal"/>
      <w:lvlText w:val="%9."/>
      <w:lvlJc w:val="left"/>
      <w:pPr>
        <w:ind w:left="3600" w:hanging="360"/>
      </w:pPr>
      <w:rPr>
        <w:rFonts w:cs="0"/>
      </w:rPr>
    </w:lvl>
  </w:abstractNum>
  <w:num w:numId="1" w16cid:durableId="1869676910">
    <w:abstractNumId w:val="0"/>
  </w:num>
  <w:num w:numId="2" w16cid:durableId="1781954895">
    <w:abstractNumId w:val="3"/>
  </w:num>
  <w:num w:numId="3" w16cid:durableId="286394648">
    <w:abstractNumId w:val="4"/>
  </w:num>
  <w:num w:numId="4" w16cid:durableId="813260770">
    <w:abstractNumId w:val="1"/>
  </w:num>
  <w:num w:numId="5" w16cid:durableId="1781219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B30A0"/>
    <w:rsid w:val="00193E9B"/>
    <w:rsid w:val="001A387D"/>
    <w:rsid w:val="001B6D23"/>
    <w:rsid w:val="002410E3"/>
    <w:rsid w:val="002D5033"/>
    <w:rsid w:val="00377A09"/>
    <w:rsid w:val="003830A4"/>
    <w:rsid w:val="003B30A0"/>
    <w:rsid w:val="004A653B"/>
    <w:rsid w:val="0055668F"/>
    <w:rsid w:val="005F078C"/>
    <w:rsid w:val="0064131D"/>
    <w:rsid w:val="00642415"/>
    <w:rsid w:val="006A0287"/>
    <w:rsid w:val="00745F5C"/>
    <w:rsid w:val="007E78A9"/>
    <w:rsid w:val="009027A1"/>
    <w:rsid w:val="009F2FC6"/>
    <w:rsid w:val="00A801A8"/>
    <w:rsid w:val="00AE2B59"/>
    <w:rsid w:val="00B244B4"/>
    <w:rsid w:val="00C34E2B"/>
    <w:rsid w:val="00DE78A7"/>
    <w:rsid w:val="00ED0019"/>
    <w:rsid w:val="00F654ED"/>
    <w:rsid w:val="00FF59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30AB"/>
  <w15:docId w15:val="{0102E32A-8CBC-471E-B91C-131DB23D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0019"/>
    <w:pPr>
      <w:ind w:left="720"/>
      <w:contextualSpacing/>
    </w:pPr>
  </w:style>
  <w:style w:type="paragraph" w:customStyle="1" w:styleId="Standard">
    <w:name w:val="Standard"/>
    <w:rsid w:val="002410E3"/>
    <w:pPr>
      <w:widowControl w:val="0"/>
      <w:suppressAutoHyphens/>
      <w:autoSpaceDN w:val="0"/>
      <w:spacing w:after="0" w:line="240" w:lineRule="auto"/>
      <w:textAlignment w:val="baseline"/>
    </w:pPr>
    <w:rPr>
      <w:rFonts w:ascii="Times New Roman" w:eastAsia="Lucida Sans Unicode" w:hAnsi="Times New Roman" w:cs="Mangal"/>
      <w:kern w:val="3"/>
      <w:lang w:eastAsia="zh-CN" w:bidi="hi-IN"/>
    </w:rPr>
  </w:style>
  <w:style w:type="paragraph" w:customStyle="1" w:styleId="Standarduser">
    <w:name w:val="Standard (user)"/>
    <w:rsid w:val="004A653B"/>
    <w:pPr>
      <w:suppressAutoHyphens/>
      <w:autoSpaceDN w:val="0"/>
      <w:spacing w:after="0" w:line="240" w:lineRule="auto"/>
      <w:textAlignment w:val="baseline"/>
    </w:pPr>
    <w:rPr>
      <w:rFonts w:ascii="Liberation Serif" w:eastAsia="NSimSun" w:hAnsi="Liberation Serif" w:cs="Lucida Sans"/>
      <w:kern w:val="3"/>
      <w:lang w:eastAsia="zh-CN" w:bidi="hi-IN"/>
    </w:rPr>
  </w:style>
  <w:style w:type="numbering" w:customStyle="1" w:styleId="WWNum4">
    <w:name w:val="WWNum4"/>
    <w:basedOn w:val="Bezlisty"/>
    <w:rsid w:val="004A653B"/>
    <w:pPr>
      <w:numPr>
        <w:numId w:val="3"/>
      </w:numPr>
    </w:pPr>
  </w:style>
  <w:style w:type="numbering" w:customStyle="1" w:styleId="WWNum5">
    <w:name w:val="WWNum5"/>
    <w:basedOn w:val="Bezlisty"/>
    <w:rsid w:val="004A653B"/>
    <w:pPr>
      <w:numPr>
        <w:numId w:val="4"/>
      </w:numPr>
    </w:pPr>
  </w:style>
  <w:style w:type="numbering" w:customStyle="1" w:styleId="WWNum6">
    <w:name w:val="WWNum6"/>
    <w:basedOn w:val="Bezlisty"/>
    <w:rsid w:val="004A653B"/>
    <w:pPr>
      <w:numPr>
        <w:numId w:val="5"/>
      </w:numPr>
    </w:pPr>
  </w:style>
  <w:style w:type="paragraph" w:styleId="Nagwek">
    <w:name w:val="header"/>
    <w:basedOn w:val="Normalny"/>
    <w:link w:val="NagwekZnak"/>
    <w:uiPriority w:val="99"/>
    <w:unhideWhenUsed/>
    <w:rsid w:val="0064131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131D"/>
  </w:style>
  <w:style w:type="paragraph" w:styleId="Stopka">
    <w:name w:val="footer"/>
    <w:basedOn w:val="Normalny"/>
    <w:link w:val="StopkaZnak"/>
    <w:uiPriority w:val="99"/>
    <w:unhideWhenUsed/>
    <w:rsid w:val="0064131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1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18</Pages>
  <Words>5022</Words>
  <Characters>30135</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Małgorzata MS. Szulc</cp:lastModifiedBy>
  <cp:revision>5</cp:revision>
  <dcterms:created xsi:type="dcterms:W3CDTF">2026-06-17T12:51:00Z</dcterms:created>
  <dcterms:modified xsi:type="dcterms:W3CDTF">2026-06-21T19:55:00Z</dcterms:modified>
</cp:coreProperties>
</file>