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A6C84" w14:textId="77777777" w:rsidR="007F6D78" w:rsidRPr="00125CD9" w:rsidRDefault="007F6D78">
      <w:pPr>
        <w:spacing w:after="0"/>
        <w:jc w:val="both"/>
        <w:rPr>
          <w:sz w:val="24"/>
          <w:szCs w:val="24"/>
        </w:rPr>
      </w:pPr>
    </w:p>
    <w:p w14:paraId="57107CDB" w14:textId="525E62F4" w:rsidR="00A50FC5" w:rsidRPr="00125CD9" w:rsidRDefault="00000000" w:rsidP="00125CD9">
      <w:pPr>
        <w:spacing w:after="0"/>
        <w:jc w:val="both"/>
        <w:rPr>
          <w:color w:val="000000"/>
          <w:sz w:val="24"/>
          <w:szCs w:val="24"/>
        </w:rPr>
      </w:pPr>
      <w:r w:rsidRPr="00125CD9">
        <w:rPr>
          <w:sz w:val="24"/>
          <w:szCs w:val="24"/>
        </w:rPr>
        <w:br/>
      </w:r>
    </w:p>
    <w:p w14:paraId="4FB41CC6" w14:textId="2E503BBD" w:rsidR="007F6D78" w:rsidRPr="006E7F37" w:rsidRDefault="00000000">
      <w:pPr>
        <w:spacing w:before="40" w:after="0"/>
        <w:jc w:val="center"/>
        <w:rPr>
          <w:b/>
          <w:bCs/>
          <w:sz w:val="24"/>
          <w:szCs w:val="24"/>
        </w:rPr>
      </w:pPr>
      <w:r w:rsidRPr="006E7F37">
        <w:rPr>
          <w:b/>
          <w:bCs/>
          <w:color w:val="000000"/>
          <w:sz w:val="24"/>
          <w:szCs w:val="24"/>
        </w:rPr>
        <w:t xml:space="preserve">UCHWAŁA Nr </w:t>
      </w:r>
      <w:r w:rsidR="00A50FC5" w:rsidRPr="006E7F37">
        <w:rPr>
          <w:b/>
          <w:bCs/>
          <w:color w:val="000000"/>
          <w:sz w:val="24"/>
          <w:szCs w:val="24"/>
        </w:rPr>
        <w:t>…………………</w:t>
      </w:r>
    </w:p>
    <w:p w14:paraId="4BC0C10E" w14:textId="77777777" w:rsidR="007F6D78" w:rsidRPr="006E7F37" w:rsidRDefault="00000000">
      <w:pPr>
        <w:spacing w:after="0"/>
        <w:jc w:val="center"/>
        <w:rPr>
          <w:b/>
          <w:bCs/>
          <w:sz w:val="24"/>
          <w:szCs w:val="24"/>
        </w:rPr>
      </w:pPr>
      <w:r w:rsidRPr="006E7F37">
        <w:rPr>
          <w:b/>
          <w:bCs/>
          <w:color w:val="000000"/>
          <w:sz w:val="24"/>
          <w:szCs w:val="24"/>
        </w:rPr>
        <w:t>RADY GMINY ALEKSANDRÓW</w:t>
      </w:r>
    </w:p>
    <w:p w14:paraId="3CBB09DB" w14:textId="0674C07B" w:rsidR="007F6D78" w:rsidRPr="006E7F37" w:rsidRDefault="00000000">
      <w:pPr>
        <w:spacing w:before="80" w:after="0"/>
        <w:jc w:val="center"/>
        <w:rPr>
          <w:b/>
          <w:bCs/>
          <w:sz w:val="24"/>
          <w:szCs w:val="24"/>
        </w:rPr>
      </w:pPr>
      <w:r w:rsidRPr="006E7F37">
        <w:rPr>
          <w:b/>
          <w:bCs/>
          <w:color w:val="000000"/>
          <w:sz w:val="24"/>
          <w:szCs w:val="24"/>
        </w:rPr>
        <w:t xml:space="preserve">z dnia </w:t>
      </w:r>
      <w:r w:rsidR="00A50FC5" w:rsidRPr="006E7F37">
        <w:rPr>
          <w:b/>
          <w:bCs/>
          <w:color w:val="000000"/>
          <w:sz w:val="24"/>
          <w:szCs w:val="24"/>
        </w:rPr>
        <w:t>……………….</w:t>
      </w:r>
    </w:p>
    <w:p w14:paraId="6E75F33E" w14:textId="2B35FEB2" w:rsidR="007F6D78" w:rsidRPr="00125CD9" w:rsidRDefault="00DC0C79">
      <w:pPr>
        <w:spacing w:before="80" w:after="0"/>
        <w:jc w:val="center"/>
        <w:rPr>
          <w:sz w:val="24"/>
          <w:szCs w:val="24"/>
        </w:rPr>
      </w:pPr>
      <w:r w:rsidRPr="00125CD9">
        <w:rPr>
          <w:color w:val="000000"/>
          <w:sz w:val="24"/>
          <w:szCs w:val="24"/>
        </w:rPr>
        <w:t>zmieniająca uchwałę w sprawie ustalenia wysokości ekwiwalentu pieniężnego dla strażaków ratowników OSP za udział w działaniu ratowniczym, akcji ratowniczej, szkoleniu lub ćwiczeniu</w:t>
      </w:r>
    </w:p>
    <w:p w14:paraId="3E0185D0" w14:textId="06F65E95" w:rsidR="007F6D78" w:rsidRPr="00125CD9" w:rsidRDefault="00000000" w:rsidP="00125CD9">
      <w:pPr>
        <w:spacing w:before="80" w:after="240"/>
        <w:jc w:val="both"/>
        <w:rPr>
          <w:sz w:val="24"/>
          <w:szCs w:val="24"/>
        </w:rPr>
      </w:pPr>
      <w:r w:rsidRPr="00125CD9">
        <w:rPr>
          <w:color w:val="000000"/>
          <w:sz w:val="24"/>
          <w:szCs w:val="24"/>
        </w:rPr>
        <w:t xml:space="preserve">Na podstawie </w:t>
      </w:r>
      <w:r w:rsidRPr="00125CD9">
        <w:rPr>
          <w:color w:val="1B1B1B"/>
          <w:sz w:val="24"/>
          <w:szCs w:val="24"/>
        </w:rPr>
        <w:t>art. 18 ust. 2 pkt 15</w:t>
      </w:r>
      <w:r w:rsidRPr="00125CD9">
        <w:rPr>
          <w:color w:val="000000"/>
          <w:sz w:val="24"/>
          <w:szCs w:val="24"/>
        </w:rPr>
        <w:t xml:space="preserve"> oraz </w:t>
      </w:r>
      <w:r w:rsidRPr="00125CD9">
        <w:rPr>
          <w:color w:val="1B1B1B"/>
          <w:sz w:val="24"/>
          <w:szCs w:val="24"/>
        </w:rPr>
        <w:t>art. 40 ust. 1</w:t>
      </w:r>
      <w:r w:rsidRPr="00125CD9">
        <w:rPr>
          <w:color w:val="000000"/>
          <w:sz w:val="24"/>
          <w:szCs w:val="24"/>
        </w:rPr>
        <w:t xml:space="preserve"> ustawy z dnia 8 marca 1990 r. o samorządzie gminnym (tekst jedn.: Dz. U. z 202</w:t>
      </w:r>
      <w:r w:rsidR="00DC0C79" w:rsidRPr="00125CD9">
        <w:rPr>
          <w:color w:val="000000"/>
          <w:sz w:val="24"/>
          <w:szCs w:val="24"/>
        </w:rPr>
        <w:t>5</w:t>
      </w:r>
      <w:r w:rsidRPr="00125CD9">
        <w:rPr>
          <w:color w:val="000000"/>
          <w:sz w:val="24"/>
          <w:szCs w:val="24"/>
        </w:rPr>
        <w:t xml:space="preserve"> r. poz.</w:t>
      </w:r>
      <w:r w:rsidR="00DC0C79" w:rsidRPr="00125CD9">
        <w:rPr>
          <w:color w:val="000000"/>
          <w:sz w:val="24"/>
          <w:szCs w:val="24"/>
        </w:rPr>
        <w:t>1153, poz. 1436</w:t>
      </w:r>
      <w:r w:rsidRPr="00125CD9">
        <w:rPr>
          <w:color w:val="000000"/>
          <w:sz w:val="24"/>
          <w:szCs w:val="24"/>
        </w:rPr>
        <w:t xml:space="preserve">) oraz </w:t>
      </w:r>
      <w:r w:rsidRPr="00125CD9">
        <w:rPr>
          <w:color w:val="1B1B1B"/>
          <w:sz w:val="24"/>
          <w:szCs w:val="24"/>
        </w:rPr>
        <w:t>art. 15 ust. 1</w:t>
      </w:r>
      <w:r w:rsidRPr="00125CD9">
        <w:rPr>
          <w:color w:val="000000"/>
          <w:sz w:val="24"/>
          <w:szCs w:val="24"/>
        </w:rPr>
        <w:t xml:space="preserve"> i </w:t>
      </w:r>
      <w:r w:rsidRPr="00125CD9">
        <w:rPr>
          <w:color w:val="1B1B1B"/>
          <w:sz w:val="24"/>
          <w:szCs w:val="24"/>
        </w:rPr>
        <w:t>2</w:t>
      </w:r>
      <w:r w:rsidRPr="00125CD9">
        <w:rPr>
          <w:color w:val="000000"/>
          <w:sz w:val="24"/>
          <w:szCs w:val="24"/>
        </w:rPr>
        <w:t xml:space="preserve"> ustawy z dnia 17 grudnia 2021 r. o ochotniczych strażach pożarnych (</w:t>
      </w:r>
      <w:r w:rsidR="00DC0C79" w:rsidRPr="00125CD9">
        <w:rPr>
          <w:color w:val="000000"/>
          <w:sz w:val="24"/>
          <w:szCs w:val="24"/>
        </w:rPr>
        <w:t xml:space="preserve">tekst jedn.: </w:t>
      </w:r>
      <w:r w:rsidRPr="00125CD9">
        <w:rPr>
          <w:color w:val="000000"/>
          <w:sz w:val="24"/>
          <w:szCs w:val="24"/>
        </w:rPr>
        <w:t>Dz. U. z 202</w:t>
      </w:r>
      <w:r w:rsidR="00DC0C79" w:rsidRPr="00125CD9">
        <w:rPr>
          <w:color w:val="000000"/>
          <w:sz w:val="24"/>
          <w:szCs w:val="24"/>
        </w:rPr>
        <w:t>5</w:t>
      </w:r>
      <w:r w:rsidRPr="00125CD9">
        <w:rPr>
          <w:color w:val="000000"/>
          <w:sz w:val="24"/>
          <w:szCs w:val="24"/>
        </w:rPr>
        <w:t xml:space="preserve"> r. poz. </w:t>
      </w:r>
      <w:r w:rsidR="00DC0C79" w:rsidRPr="00125CD9">
        <w:rPr>
          <w:color w:val="000000"/>
          <w:sz w:val="24"/>
          <w:szCs w:val="24"/>
        </w:rPr>
        <w:t>244, poz. 900)</w:t>
      </w:r>
      <w:r w:rsidRPr="00125CD9">
        <w:rPr>
          <w:color w:val="000000"/>
          <w:sz w:val="24"/>
          <w:szCs w:val="24"/>
        </w:rPr>
        <w:t xml:space="preserve"> uchwala się co następuje:</w:t>
      </w:r>
    </w:p>
    <w:p w14:paraId="3DC817FF" w14:textId="256A9F75" w:rsidR="00DC0C79" w:rsidRPr="00125CD9" w:rsidRDefault="00000000" w:rsidP="00DC0C79">
      <w:pPr>
        <w:spacing w:before="26"/>
        <w:jc w:val="both"/>
        <w:rPr>
          <w:color w:val="000000"/>
          <w:sz w:val="24"/>
          <w:szCs w:val="24"/>
        </w:rPr>
      </w:pPr>
      <w:r w:rsidRPr="00125CD9">
        <w:rPr>
          <w:color w:val="000000"/>
          <w:sz w:val="24"/>
          <w:szCs w:val="24"/>
        </w:rPr>
        <w:t>§ 1.</w:t>
      </w:r>
      <w:r w:rsidR="00DC0C79" w:rsidRPr="00125CD9">
        <w:rPr>
          <w:color w:val="000000"/>
          <w:sz w:val="24"/>
          <w:szCs w:val="24"/>
        </w:rPr>
        <w:t xml:space="preserve"> Zmienia się </w:t>
      </w:r>
      <w:r w:rsidRPr="00125CD9">
        <w:rPr>
          <w:color w:val="000000"/>
          <w:sz w:val="24"/>
          <w:szCs w:val="24"/>
        </w:rPr>
        <w:t xml:space="preserve"> </w:t>
      </w:r>
      <w:r w:rsidR="00DC0C79" w:rsidRPr="00125CD9">
        <w:rPr>
          <w:color w:val="000000"/>
          <w:sz w:val="24"/>
          <w:szCs w:val="24"/>
        </w:rPr>
        <w:t>§ 1 uchwały Nr LIV/362/2024 rady gminy Aleksandrów</w:t>
      </w:r>
    </w:p>
    <w:p w14:paraId="5998E903" w14:textId="0A06FF8A" w:rsidR="00DC0C79" w:rsidRPr="00125CD9" w:rsidRDefault="00DC0C79">
      <w:pPr>
        <w:spacing w:before="26" w:after="0"/>
        <w:jc w:val="both"/>
        <w:rPr>
          <w:color w:val="000000"/>
          <w:sz w:val="24"/>
          <w:szCs w:val="24"/>
        </w:rPr>
      </w:pPr>
      <w:r w:rsidRPr="00125CD9">
        <w:rPr>
          <w:color w:val="000000"/>
          <w:sz w:val="24"/>
          <w:szCs w:val="24"/>
        </w:rPr>
        <w:t xml:space="preserve">z dnia 23 lutego 2024 r. w sprawie ustalenia wysokości ekwiwalentu pieniężnego dla strażaków ratowników OSP za udział w działaniu ratowniczym, akcji ratowniczej, szkoleniu lub ćwiczeniu (Dz. </w:t>
      </w:r>
      <w:proofErr w:type="spellStart"/>
      <w:r w:rsidRPr="00125CD9">
        <w:rPr>
          <w:color w:val="000000"/>
          <w:sz w:val="24"/>
          <w:szCs w:val="24"/>
        </w:rPr>
        <w:t>Łódzk</w:t>
      </w:r>
      <w:proofErr w:type="spellEnd"/>
      <w:r w:rsidRPr="00125CD9">
        <w:rPr>
          <w:color w:val="000000"/>
          <w:sz w:val="24"/>
          <w:szCs w:val="24"/>
        </w:rPr>
        <w:t xml:space="preserve">. </w:t>
      </w:r>
      <w:r w:rsidR="00125CD9" w:rsidRPr="00125CD9">
        <w:rPr>
          <w:color w:val="000000"/>
          <w:sz w:val="24"/>
          <w:szCs w:val="24"/>
        </w:rPr>
        <w:t>Z 2025 r. poz. 2319)</w:t>
      </w:r>
      <w:r w:rsidR="00125CD9">
        <w:rPr>
          <w:color w:val="000000"/>
          <w:sz w:val="24"/>
          <w:szCs w:val="24"/>
        </w:rPr>
        <w:t>,</w:t>
      </w:r>
      <w:r w:rsidR="00125CD9" w:rsidRPr="00125CD9">
        <w:rPr>
          <w:color w:val="000000"/>
          <w:sz w:val="24"/>
          <w:szCs w:val="24"/>
        </w:rPr>
        <w:t xml:space="preserve"> </w:t>
      </w:r>
      <w:r w:rsidRPr="00125CD9">
        <w:rPr>
          <w:color w:val="000000"/>
          <w:sz w:val="24"/>
          <w:szCs w:val="24"/>
        </w:rPr>
        <w:t>który otrzymuje brzmienie:</w:t>
      </w:r>
    </w:p>
    <w:p w14:paraId="00F8B43E" w14:textId="77777777" w:rsidR="00DC0C79" w:rsidRPr="00125CD9" w:rsidRDefault="00DC0C79">
      <w:pPr>
        <w:spacing w:before="26" w:after="0"/>
        <w:jc w:val="both"/>
        <w:rPr>
          <w:color w:val="000000"/>
          <w:sz w:val="24"/>
          <w:szCs w:val="24"/>
        </w:rPr>
      </w:pPr>
    </w:p>
    <w:p w14:paraId="5B7752CE" w14:textId="5A301093" w:rsidR="007F6D78" w:rsidRPr="00125CD9" w:rsidRDefault="00000000">
      <w:pPr>
        <w:spacing w:before="26" w:after="0"/>
        <w:jc w:val="both"/>
        <w:rPr>
          <w:sz w:val="24"/>
          <w:szCs w:val="24"/>
        </w:rPr>
      </w:pPr>
      <w:r w:rsidRPr="00125CD9">
        <w:rPr>
          <w:color w:val="000000"/>
          <w:sz w:val="24"/>
          <w:szCs w:val="24"/>
        </w:rPr>
        <w:t xml:space="preserve">Ustala się wysokość ekwiwalentu pieniężnego dla strażaków ratowników Ochotniczych Straży Pożarnych z terenu Gminy </w:t>
      </w:r>
      <w:r w:rsidRPr="00125CD9">
        <w:rPr>
          <w:i/>
          <w:color w:val="000000"/>
          <w:sz w:val="24"/>
          <w:szCs w:val="24"/>
        </w:rPr>
        <w:t>Aleksandrów</w:t>
      </w:r>
      <w:r w:rsidRPr="00125CD9">
        <w:rPr>
          <w:color w:val="000000"/>
          <w:sz w:val="24"/>
          <w:szCs w:val="24"/>
        </w:rPr>
        <w:t xml:space="preserve"> naliczanego za każdą rozpoczętą godzinę liczoną od zgłoszenia wyjazdu z jednostki ochotniczej straży pożarnej, bez względu na liczbę wyjazdów w ciągu jednej godziny oraz kandydatów na strażaka ratownika OSP-za każdą rozpoczętą godzinę szkolenia, w wysokości:</w:t>
      </w:r>
    </w:p>
    <w:p w14:paraId="0BB0854D" w14:textId="282FA341" w:rsidR="007F6D78" w:rsidRPr="00125CD9" w:rsidRDefault="00000000">
      <w:pPr>
        <w:spacing w:before="26" w:after="0"/>
        <w:ind w:left="373"/>
        <w:jc w:val="both"/>
        <w:rPr>
          <w:sz w:val="24"/>
          <w:szCs w:val="24"/>
        </w:rPr>
      </w:pPr>
      <w:r w:rsidRPr="00125CD9">
        <w:rPr>
          <w:color w:val="000000"/>
          <w:sz w:val="24"/>
          <w:szCs w:val="24"/>
        </w:rPr>
        <w:t>1) za udział w działaniu ratowniczym, akcji ratowniczej</w:t>
      </w:r>
      <w:r w:rsidR="006E7F37">
        <w:rPr>
          <w:color w:val="000000"/>
          <w:sz w:val="24"/>
          <w:szCs w:val="24"/>
        </w:rPr>
        <w:t xml:space="preserve"> </w:t>
      </w:r>
      <w:r w:rsidRPr="00125CD9">
        <w:rPr>
          <w:color w:val="000000"/>
          <w:sz w:val="24"/>
          <w:szCs w:val="24"/>
        </w:rPr>
        <w:t>-</w:t>
      </w:r>
      <w:r w:rsidR="00DC0C79" w:rsidRPr="00125CD9">
        <w:rPr>
          <w:color w:val="000000"/>
          <w:sz w:val="24"/>
          <w:szCs w:val="24"/>
        </w:rPr>
        <w:t xml:space="preserve"> </w:t>
      </w:r>
      <w:r w:rsidR="006E7F37">
        <w:rPr>
          <w:color w:val="000000"/>
          <w:sz w:val="24"/>
          <w:szCs w:val="24"/>
        </w:rPr>
        <w:t>30</w:t>
      </w:r>
      <w:r w:rsidRPr="00125CD9">
        <w:rPr>
          <w:color w:val="000000"/>
          <w:sz w:val="24"/>
          <w:szCs w:val="24"/>
        </w:rPr>
        <w:t xml:space="preserve"> zł;</w:t>
      </w:r>
    </w:p>
    <w:p w14:paraId="0DF693FF" w14:textId="7A285AD9" w:rsidR="007F6D78" w:rsidRPr="00125CD9" w:rsidRDefault="00000000">
      <w:pPr>
        <w:spacing w:before="26" w:after="0"/>
        <w:ind w:left="373"/>
        <w:jc w:val="both"/>
        <w:rPr>
          <w:sz w:val="24"/>
          <w:szCs w:val="24"/>
        </w:rPr>
      </w:pPr>
      <w:r w:rsidRPr="00125CD9">
        <w:rPr>
          <w:color w:val="000000"/>
          <w:sz w:val="24"/>
          <w:szCs w:val="24"/>
        </w:rPr>
        <w:t>2) za udział w szkoleniu lub ćwiczeniu</w:t>
      </w:r>
      <w:r w:rsidR="006E7F37">
        <w:rPr>
          <w:color w:val="000000"/>
          <w:sz w:val="24"/>
          <w:szCs w:val="24"/>
        </w:rPr>
        <w:t xml:space="preserve"> </w:t>
      </w:r>
      <w:r w:rsidRPr="00125CD9">
        <w:rPr>
          <w:color w:val="000000"/>
          <w:sz w:val="24"/>
          <w:szCs w:val="24"/>
        </w:rPr>
        <w:t>-</w:t>
      </w:r>
      <w:r w:rsidR="00DC0C79" w:rsidRPr="00125CD9">
        <w:rPr>
          <w:color w:val="000000"/>
          <w:sz w:val="24"/>
          <w:szCs w:val="24"/>
        </w:rPr>
        <w:t xml:space="preserve"> </w:t>
      </w:r>
      <w:r w:rsidR="006E7F37">
        <w:rPr>
          <w:color w:val="000000"/>
          <w:sz w:val="24"/>
          <w:szCs w:val="24"/>
        </w:rPr>
        <w:t>15</w:t>
      </w:r>
      <w:r w:rsidRPr="00125CD9">
        <w:rPr>
          <w:color w:val="000000"/>
          <w:sz w:val="24"/>
          <w:szCs w:val="24"/>
        </w:rPr>
        <w:t xml:space="preserve"> zł.</w:t>
      </w:r>
    </w:p>
    <w:p w14:paraId="479859E1" w14:textId="77777777" w:rsidR="007F6D78" w:rsidRPr="00125CD9" w:rsidRDefault="00000000">
      <w:pPr>
        <w:spacing w:before="26" w:after="240"/>
        <w:jc w:val="both"/>
        <w:rPr>
          <w:sz w:val="24"/>
          <w:szCs w:val="24"/>
        </w:rPr>
      </w:pPr>
      <w:r w:rsidRPr="00125CD9">
        <w:rPr>
          <w:color w:val="000000"/>
          <w:sz w:val="24"/>
          <w:szCs w:val="24"/>
        </w:rPr>
        <w:t xml:space="preserve">§ 2. Wykonanie uchwały powierza się Wójtowi Gminy </w:t>
      </w:r>
      <w:r w:rsidRPr="00125CD9">
        <w:rPr>
          <w:i/>
          <w:color w:val="000000"/>
          <w:sz w:val="24"/>
          <w:szCs w:val="24"/>
        </w:rPr>
        <w:t>Aleksandrów</w:t>
      </w:r>
      <w:r w:rsidRPr="00125CD9">
        <w:rPr>
          <w:color w:val="000000"/>
          <w:sz w:val="24"/>
          <w:szCs w:val="24"/>
        </w:rPr>
        <w:t>.</w:t>
      </w:r>
    </w:p>
    <w:p w14:paraId="3ABCE814" w14:textId="5323A59B" w:rsidR="007F6D78" w:rsidRPr="00125CD9" w:rsidRDefault="00000000">
      <w:pPr>
        <w:spacing w:before="26" w:after="240"/>
        <w:jc w:val="both"/>
        <w:rPr>
          <w:sz w:val="24"/>
          <w:szCs w:val="24"/>
        </w:rPr>
      </w:pPr>
      <w:r w:rsidRPr="00125CD9">
        <w:rPr>
          <w:color w:val="000000"/>
          <w:sz w:val="24"/>
          <w:szCs w:val="24"/>
        </w:rPr>
        <w:t>§ 3. Uchwała wchodzi w życie po upływie 14 dni od daty publikacji w Dzienniku Urzędowym Województwa Łódzkiego</w:t>
      </w:r>
      <w:r w:rsidR="00DC0C79" w:rsidRPr="00125CD9">
        <w:rPr>
          <w:color w:val="000000"/>
          <w:sz w:val="24"/>
          <w:szCs w:val="24"/>
        </w:rPr>
        <w:t>.</w:t>
      </w:r>
    </w:p>
    <w:sectPr w:rsidR="007F6D78" w:rsidRPr="00125CD9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E16AD"/>
    <w:multiLevelType w:val="multilevel"/>
    <w:tmpl w:val="24C0445A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4E4229"/>
    <w:multiLevelType w:val="multilevel"/>
    <w:tmpl w:val="CF3A929A"/>
    <w:lvl w:ilvl="0">
      <w:start w:val="1"/>
      <w:numFmt w:val="none"/>
      <w:lvlText w:val=""/>
      <w:lvlJc w:val="left"/>
      <w:pPr>
        <w:ind w:left="6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08251404">
    <w:abstractNumId w:val="0"/>
  </w:num>
  <w:num w:numId="2" w16cid:durableId="1746802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78"/>
    <w:rsid w:val="00125CD9"/>
    <w:rsid w:val="00286634"/>
    <w:rsid w:val="006761C9"/>
    <w:rsid w:val="006E7F37"/>
    <w:rsid w:val="0075377F"/>
    <w:rsid w:val="007F6D78"/>
    <w:rsid w:val="00A50FC5"/>
    <w:rsid w:val="00DC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CCDB"/>
  <w15:docId w15:val="{B0D017B2-9D79-49C1-B949-B8CB7532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6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Arial" w:eastAsia="Arial" w:hAnsi="Arial" w:cs="Arial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Arial" w:eastAsia="Arial" w:hAnsi="Arial" w:cs="Arial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Arial" w:eastAsia="Arial" w:hAnsi="Arial" w:cs="Arial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Arial" w:eastAsia="Arial" w:hAnsi="Arial" w:cs="Arial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Arial" w:eastAsia="Arial" w:hAnsi="Arial" w:cs="Arial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Arial" w:eastAsia="Arial" w:hAnsi="Arial" w:cs="Arial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Daniel Jasion</cp:lastModifiedBy>
  <cp:revision>2</cp:revision>
  <dcterms:created xsi:type="dcterms:W3CDTF">2026-03-11T12:59:00Z</dcterms:created>
  <dcterms:modified xsi:type="dcterms:W3CDTF">2026-03-11T12:59:00Z</dcterms:modified>
</cp:coreProperties>
</file>